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DC" w:rsidRPr="002C5BDC" w:rsidRDefault="002C5BDC" w:rsidP="002C5BDC">
      <w:pPr>
        <w:pStyle w:val="Pa37"/>
        <w:spacing w:before="520" w:after="40"/>
        <w:jc w:val="center"/>
        <w:rPr>
          <w:b/>
          <w:bCs/>
          <w:lang w:val="ru-RU"/>
        </w:rPr>
      </w:pPr>
      <w:r w:rsidRPr="002C5BDC">
        <w:rPr>
          <w:b/>
          <w:bCs/>
          <w:lang w:val="ru-RU"/>
        </w:rPr>
        <w:t>Специальность</w:t>
      </w:r>
      <w:r w:rsidRPr="002C5BDC">
        <w:rPr>
          <w:b/>
          <w:bCs/>
        </w:rPr>
        <w:t xml:space="preserve"> </w:t>
      </w:r>
      <w:r w:rsidRPr="002C5BDC">
        <w:rPr>
          <w:b/>
          <w:bCs/>
          <w:lang w:val="ru-RU"/>
        </w:rPr>
        <w:t>“Коммуникации и бизнес развитие”</w:t>
      </w:r>
    </w:p>
    <w:p w:rsidR="002C5BDC" w:rsidRPr="002C5BDC" w:rsidRDefault="002C5BDC" w:rsidP="002C5BDC">
      <w:pPr>
        <w:pStyle w:val="Default"/>
        <w:rPr>
          <w:color w:val="auto"/>
          <w:lang w:val="ru-RU"/>
        </w:rPr>
      </w:pPr>
    </w:p>
    <w:p w:rsidR="002C5BDC" w:rsidRPr="002C5BDC" w:rsidRDefault="002C5BDC" w:rsidP="002C5BDC">
      <w:pPr>
        <w:pStyle w:val="Pa5"/>
        <w:jc w:val="both"/>
        <w:rPr>
          <w:lang w:val="ru-RU"/>
        </w:rPr>
      </w:pPr>
      <w:r w:rsidRPr="002C5BDC">
        <w:rPr>
          <w:b/>
          <w:bCs/>
          <w:lang w:val="ru-RU"/>
        </w:rPr>
        <w:t>Профессиональная квалификация:</w:t>
      </w:r>
      <w:r w:rsidRPr="002C5BDC">
        <w:t xml:space="preserve"> </w:t>
      </w:r>
      <w:r w:rsidRPr="002C5BDC">
        <w:rPr>
          <w:b/>
          <w:bCs/>
          <w:lang w:val="ru-RU"/>
        </w:rPr>
        <w:t>Мастер Экономики</w:t>
      </w:r>
    </w:p>
    <w:p w:rsidR="002C5BDC" w:rsidRDefault="002C5BDC" w:rsidP="002C5BDC">
      <w:pPr>
        <w:pStyle w:val="Pa5"/>
        <w:jc w:val="both"/>
        <w:rPr>
          <w:bCs/>
        </w:rPr>
      </w:pPr>
      <w:r w:rsidRPr="002C5BDC">
        <w:rPr>
          <w:b/>
          <w:bCs/>
          <w:lang w:val="ru-RU"/>
        </w:rPr>
        <w:t xml:space="preserve">Форма обучения: </w:t>
      </w:r>
      <w:r w:rsidRPr="002C5BDC">
        <w:rPr>
          <w:bCs/>
          <w:lang w:val="ru-RU"/>
        </w:rPr>
        <w:t>дистанционная</w:t>
      </w:r>
    </w:p>
    <w:p w:rsidR="00B56B9E" w:rsidRPr="00B56B9E" w:rsidRDefault="00B56B9E" w:rsidP="00B56B9E">
      <w:pPr>
        <w:pStyle w:val="Default"/>
      </w:pPr>
    </w:p>
    <w:p w:rsidR="002C5BDC" w:rsidRPr="002C5BDC" w:rsidRDefault="002C5BDC" w:rsidP="002C5BDC">
      <w:pPr>
        <w:ind w:left="-120"/>
        <w:jc w:val="center"/>
        <w:rPr>
          <w:b/>
          <w:bCs/>
          <w:lang w:val="bg-BG"/>
        </w:rPr>
      </w:pPr>
    </w:p>
    <w:p w:rsidR="00B56B9E" w:rsidRDefault="00B56B9E" w:rsidP="00B56B9E">
      <w:pPr>
        <w:jc w:val="center"/>
      </w:pPr>
      <w:proofErr w:type="spellStart"/>
      <w:r>
        <w:rPr>
          <w:b/>
          <w:bCs/>
        </w:rPr>
        <w:t>Изучаемые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дисциплины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соответствии</w:t>
      </w:r>
      <w:proofErr w:type="spellEnd"/>
      <w:r>
        <w:rPr>
          <w:b/>
          <w:bCs/>
        </w:rPr>
        <w:t xml:space="preserve"> с </w:t>
      </w:r>
      <w:proofErr w:type="spellStart"/>
      <w:r>
        <w:rPr>
          <w:b/>
          <w:bCs/>
        </w:rPr>
        <w:t>законченной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специальности</w:t>
      </w:r>
      <w:proofErr w:type="spellEnd"/>
    </w:p>
    <w:p w:rsidR="002C5BDC" w:rsidRPr="002C5BDC" w:rsidRDefault="002C5BDC" w:rsidP="002C5BDC">
      <w:pPr>
        <w:ind w:left="-120"/>
        <w:jc w:val="center"/>
        <w:rPr>
          <w:b/>
          <w:bCs/>
          <w:lang w:val="bg-BG"/>
        </w:rPr>
      </w:pPr>
    </w:p>
    <w:tbl>
      <w:tblPr>
        <w:tblW w:w="8349" w:type="dxa"/>
        <w:jc w:val="center"/>
        <w:tblInd w:w="-3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5"/>
        <w:gridCol w:w="2374"/>
      </w:tblGrid>
      <w:tr w:rsidR="002C5BDC" w:rsidRPr="002C5BDC" w:rsidTr="003A0053">
        <w:trPr>
          <w:jc w:val="center"/>
        </w:trPr>
        <w:tc>
          <w:tcPr>
            <w:tcW w:w="5975" w:type="dxa"/>
            <w:vMerge w:val="restart"/>
            <w:vAlign w:val="center"/>
          </w:tcPr>
          <w:p w:rsidR="002C5BDC" w:rsidRPr="002C5BDC" w:rsidRDefault="002C5BDC" w:rsidP="003A0053">
            <w:pPr>
              <w:jc w:val="center"/>
              <w:rPr>
                <w:b/>
                <w:bCs/>
              </w:rPr>
            </w:pPr>
            <w:proofErr w:type="spellStart"/>
            <w:r w:rsidRPr="002C5BDC">
              <w:rPr>
                <w:b/>
                <w:bCs/>
              </w:rPr>
              <w:t>Изучаемые</w:t>
            </w:r>
            <w:proofErr w:type="spellEnd"/>
            <w:r w:rsidRPr="002C5BDC">
              <w:rPr>
                <w:b/>
                <w:bCs/>
              </w:rPr>
              <w:t xml:space="preserve"> </w:t>
            </w:r>
            <w:proofErr w:type="spellStart"/>
            <w:r w:rsidRPr="002C5BDC">
              <w:rPr>
                <w:b/>
                <w:bCs/>
              </w:rPr>
              <w:t>дисциплины</w:t>
            </w:r>
            <w:proofErr w:type="spellEnd"/>
          </w:p>
        </w:tc>
        <w:tc>
          <w:tcPr>
            <w:tcW w:w="2374" w:type="dxa"/>
          </w:tcPr>
          <w:p w:rsidR="002C5BDC" w:rsidRPr="002C5BDC" w:rsidRDefault="002C5BDC" w:rsidP="003A0053">
            <w:pPr>
              <w:jc w:val="center"/>
              <w:rPr>
                <w:b/>
                <w:bCs/>
                <w:lang w:val="bg-BG"/>
              </w:rPr>
            </w:pPr>
            <w:r w:rsidRPr="002C5BDC">
              <w:rPr>
                <w:b/>
                <w:bCs/>
                <w:lang w:val="bg-BG"/>
              </w:rPr>
              <w:t>Коммуникации и бизнес развитие</w:t>
            </w: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Merge/>
          </w:tcPr>
          <w:p w:rsidR="002C5BDC" w:rsidRPr="002C5BDC" w:rsidRDefault="002C5BDC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2374" w:type="dxa"/>
          </w:tcPr>
          <w:p w:rsidR="002C5BDC" w:rsidRPr="002C5BDC" w:rsidRDefault="002C5BDC" w:rsidP="003A0053">
            <w:pPr>
              <w:jc w:val="center"/>
              <w:rPr>
                <w:b/>
                <w:bCs/>
                <w:lang w:val="bg-BG"/>
              </w:rPr>
            </w:pPr>
            <w:r w:rsidRPr="002C5BDC">
              <w:rPr>
                <w:b/>
                <w:bCs/>
                <w:lang w:val="bg-BG"/>
              </w:rPr>
              <w:t>СНУ</w:t>
            </w:r>
          </w:p>
        </w:tc>
      </w:tr>
      <w:tr w:rsidR="002C5BDC" w:rsidRPr="002C5BDC" w:rsidTr="003A0053">
        <w:trPr>
          <w:jc w:val="center"/>
        </w:trPr>
        <w:tc>
          <w:tcPr>
            <w:tcW w:w="8349" w:type="dxa"/>
            <w:gridSpan w:val="2"/>
          </w:tcPr>
          <w:p w:rsidR="002C5BDC" w:rsidRPr="002C5BDC" w:rsidRDefault="002C5BDC" w:rsidP="003A0053">
            <w:pPr>
              <w:rPr>
                <w:b/>
                <w:bCs/>
              </w:rPr>
            </w:pPr>
            <w:proofErr w:type="spellStart"/>
            <w:r w:rsidRPr="002C5BDC">
              <w:rPr>
                <w:b/>
                <w:bCs/>
              </w:rPr>
              <w:t>Специальные</w:t>
            </w:r>
            <w:proofErr w:type="spellEnd"/>
            <w:r w:rsidRPr="002C5BDC">
              <w:rPr>
                <w:b/>
                <w:bCs/>
              </w:rPr>
              <w:t xml:space="preserve"> </w:t>
            </w:r>
            <w:proofErr w:type="spellStart"/>
            <w:r w:rsidRPr="002C5BDC">
              <w:rPr>
                <w:b/>
                <w:bCs/>
              </w:rPr>
              <w:t>дисциплины</w:t>
            </w:r>
            <w:proofErr w:type="spellEnd"/>
            <w:r w:rsidRPr="002C5BDC">
              <w:rPr>
                <w:b/>
                <w:bCs/>
              </w:rPr>
              <w:t>:</w:t>
            </w: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Align w:val="bottom"/>
          </w:tcPr>
          <w:p w:rsidR="002C5BDC" w:rsidRPr="002C5BDC" w:rsidRDefault="002C5BDC" w:rsidP="003A0053">
            <w:pPr>
              <w:rPr>
                <w:bCs/>
                <w:lang w:val="bg-BG"/>
              </w:rPr>
            </w:pPr>
            <w:proofErr w:type="spellStart"/>
            <w:r w:rsidRPr="002C5BDC">
              <w:rPr>
                <w:bCs/>
                <w:lang w:val="bg-BG"/>
              </w:rPr>
              <w:t>Маркетинговые</w:t>
            </w:r>
            <w:proofErr w:type="spellEnd"/>
            <w:r w:rsidRPr="002C5BDC">
              <w:rPr>
                <w:bCs/>
                <w:lang w:val="bg-BG"/>
              </w:rPr>
              <w:t xml:space="preserve"> </w:t>
            </w:r>
            <w:proofErr w:type="spellStart"/>
            <w:r w:rsidRPr="002C5BDC">
              <w:rPr>
                <w:bCs/>
                <w:lang w:val="bg-BG"/>
              </w:rPr>
              <w:t>исследования</w:t>
            </w:r>
            <w:proofErr w:type="spellEnd"/>
          </w:p>
        </w:tc>
        <w:tc>
          <w:tcPr>
            <w:tcW w:w="2374" w:type="dxa"/>
            <w:vAlign w:val="center"/>
          </w:tcPr>
          <w:p w:rsidR="002C5BDC" w:rsidRPr="002C5BDC" w:rsidRDefault="002C5BDC" w:rsidP="002C5BD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Align w:val="bottom"/>
          </w:tcPr>
          <w:p w:rsidR="002C5BDC" w:rsidRPr="002C5BDC" w:rsidRDefault="002C5BDC" w:rsidP="003A0053">
            <w:pPr>
              <w:rPr>
                <w:bCs/>
                <w:lang w:val="bg-BG"/>
              </w:rPr>
            </w:pPr>
            <w:proofErr w:type="spellStart"/>
            <w:r w:rsidRPr="002C5BDC">
              <w:rPr>
                <w:bCs/>
                <w:lang w:val="bg-BG"/>
              </w:rPr>
              <w:t>Маркетинговый</w:t>
            </w:r>
            <w:proofErr w:type="spellEnd"/>
            <w:r w:rsidRPr="002C5BDC">
              <w:rPr>
                <w:bCs/>
                <w:lang w:val="bg-BG"/>
              </w:rPr>
              <w:t xml:space="preserve"> </w:t>
            </w:r>
            <w:proofErr w:type="spellStart"/>
            <w:r w:rsidRPr="002C5BDC">
              <w:rPr>
                <w:bCs/>
                <w:lang w:val="bg-BG"/>
              </w:rPr>
              <w:t>менеджмент</w:t>
            </w:r>
            <w:proofErr w:type="spellEnd"/>
          </w:p>
        </w:tc>
        <w:tc>
          <w:tcPr>
            <w:tcW w:w="2374" w:type="dxa"/>
            <w:vAlign w:val="center"/>
          </w:tcPr>
          <w:p w:rsidR="002C5BDC" w:rsidRPr="002C5BDC" w:rsidRDefault="002C5BDC" w:rsidP="002C5BD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Align w:val="bottom"/>
          </w:tcPr>
          <w:p w:rsidR="002C5BDC" w:rsidRPr="002C5BDC" w:rsidRDefault="002C5BDC" w:rsidP="003A0053">
            <w:pPr>
              <w:rPr>
                <w:bCs/>
                <w:lang w:val="bg-BG"/>
              </w:rPr>
            </w:pPr>
            <w:r w:rsidRPr="002C5BDC">
              <w:rPr>
                <w:bCs/>
                <w:lang w:val="bg-BG"/>
              </w:rPr>
              <w:t xml:space="preserve">Бизнес </w:t>
            </w:r>
            <w:proofErr w:type="spellStart"/>
            <w:r w:rsidRPr="002C5BDC">
              <w:rPr>
                <w:bCs/>
                <w:lang w:val="bg-BG"/>
              </w:rPr>
              <w:t>коммуникации</w:t>
            </w:r>
            <w:proofErr w:type="spellEnd"/>
          </w:p>
        </w:tc>
        <w:tc>
          <w:tcPr>
            <w:tcW w:w="2374" w:type="dxa"/>
            <w:vAlign w:val="center"/>
          </w:tcPr>
          <w:p w:rsidR="002C5BDC" w:rsidRPr="002C5BDC" w:rsidRDefault="002C5BDC" w:rsidP="002C5BDC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2C5BDC" w:rsidRPr="002C5BDC" w:rsidTr="003A0053">
        <w:trPr>
          <w:jc w:val="center"/>
        </w:trPr>
        <w:tc>
          <w:tcPr>
            <w:tcW w:w="8349" w:type="dxa"/>
            <w:gridSpan w:val="2"/>
            <w:vAlign w:val="center"/>
          </w:tcPr>
          <w:p w:rsidR="002C5BDC" w:rsidRPr="002C5BDC" w:rsidRDefault="002C5BDC" w:rsidP="003A0053">
            <w:pPr>
              <w:rPr>
                <w:b/>
                <w:bCs/>
                <w:lang w:val="bg-BG"/>
              </w:rPr>
            </w:pPr>
            <w:proofErr w:type="spellStart"/>
            <w:r w:rsidRPr="002C5BDC">
              <w:rPr>
                <w:b/>
                <w:bCs/>
                <w:lang w:val="bg-BG"/>
              </w:rPr>
              <w:t>Специализирующие</w:t>
            </w:r>
            <w:proofErr w:type="spellEnd"/>
            <w:r w:rsidRPr="002C5BDC">
              <w:rPr>
                <w:b/>
                <w:bCs/>
                <w:lang w:val="bg-BG"/>
              </w:rPr>
              <w:t xml:space="preserve"> </w:t>
            </w:r>
            <w:proofErr w:type="spellStart"/>
            <w:r w:rsidRPr="002C5BDC">
              <w:rPr>
                <w:b/>
                <w:bCs/>
                <w:lang w:val="bg-BG"/>
              </w:rPr>
              <w:t>дисциплины</w:t>
            </w:r>
            <w:proofErr w:type="spellEnd"/>
            <w:r w:rsidRPr="002C5BDC">
              <w:rPr>
                <w:b/>
                <w:bCs/>
                <w:lang w:val="bg-BG"/>
              </w:rPr>
              <w:t>:</w:t>
            </w: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Align w:val="center"/>
          </w:tcPr>
          <w:p w:rsidR="002C5BDC" w:rsidRPr="002C5BDC" w:rsidRDefault="002C5BDC" w:rsidP="003A0053">
            <w:pPr>
              <w:rPr>
                <w:bCs/>
                <w:lang w:val="bg-BG"/>
              </w:rPr>
            </w:pPr>
            <w:proofErr w:type="spellStart"/>
            <w:r w:rsidRPr="002C5BDC">
              <w:rPr>
                <w:bCs/>
                <w:lang w:val="bg-BG"/>
              </w:rPr>
              <w:t>Системы</w:t>
            </w:r>
            <w:proofErr w:type="spellEnd"/>
            <w:r w:rsidRPr="002C5BDC">
              <w:rPr>
                <w:bCs/>
                <w:lang w:val="bg-BG"/>
              </w:rPr>
              <w:t xml:space="preserve"> управления бизнес </w:t>
            </w:r>
            <w:proofErr w:type="spellStart"/>
            <w:r w:rsidRPr="002C5BDC">
              <w:rPr>
                <w:bCs/>
                <w:lang w:val="bg-BG"/>
              </w:rPr>
              <w:t>процессами</w:t>
            </w:r>
            <w:proofErr w:type="spellEnd"/>
          </w:p>
        </w:tc>
        <w:tc>
          <w:tcPr>
            <w:tcW w:w="2374" w:type="dxa"/>
            <w:vAlign w:val="center"/>
          </w:tcPr>
          <w:p w:rsidR="002C5BDC" w:rsidRPr="002C5BDC" w:rsidRDefault="002C5BDC" w:rsidP="002C5BD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Align w:val="bottom"/>
          </w:tcPr>
          <w:p w:rsidR="002C5BDC" w:rsidRPr="002C5BDC" w:rsidRDefault="002C5BDC" w:rsidP="003A0053">
            <w:pPr>
              <w:rPr>
                <w:bCs/>
                <w:lang w:val="bg-BG"/>
              </w:rPr>
            </w:pPr>
            <w:r w:rsidRPr="002C5BDC">
              <w:rPr>
                <w:bCs/>
                <w:lang w:val="bg-BG"/>
              </w:rPr>
              <w:t xml:space="preserve">Бизнес </w:t>
            </w:r>
            <w:proofErr w:type="spellStart"/>
            <w:r w:rsidRPr="002C5BDC">
              <w:rPr>
                <w:bCs/>
                <w:lang w:val="bg-BG"/>
              </w:rPr>
              <w:t>моделы</w:t>
            </w:r>
            <w:proofErr w:type="spellEnd"/>
            <w:r w:rsidRPr="002C5BDC">
              <w:rPr>
                <w:bCs/>
                <w:lang w:val="bg-BG"/>
              </w:rPr>
              <w:t xml:space="preserve"> и бизнес развитие </w:t>
            </w:r>
          </w:p>
        </w:tc>
        <w:tc>
          <w:tcPr>
            <w:tcW w:w="2374" w:type="dxa"/>
          </w:tcPr>
          <w:p w:rsidR="002C5BDC" w:rsidRPr="002C5BDC" w:rsidRDefault="002C5BDC" w:rsidP="002C5BD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Align w:val="bottom"/>
          </w:tcPr>
          <w:p w:rsidR="002C5BDC" w:rsidRPr="002C5BDC" w:rsidRDefault="002C5BDC" w:rsidP="003A0053">
            <w:pPr>
              <w:rPr>
                <w:bCs/>
                <w:lang w:val="bg-BG"/>
              </w:rPr>
            </w:pPr>
            <w:proofErr w:type="spellStart"/>
            <w:r w:rsidRPr="002C5BDC">
              <w:rPr>
                <w:bCs/>
                <w:lang w:val="bg-BG"/>
              </w:rPr>
              <w:t>Конфликтология</w:t>
            </w:r>
            <w:proofErr w:type="spellEnd"/>
            <w:r w:rsidRPr="002C5BDC">
              <w:rPr>
                <w:bCs/>
                <w:lang w:val="bg-BG"/>
              </w:rPr>
              <w:t xml:space="preserve"> бизнес </w:t>
            </w:r>
            <w:proofErr w:type="spellStart"/>
            <w:r w:rsidRPr="002C5BDC">
              <w:rPr>
                <w:bCs/>
                <w:lang w:val="bg-BG"/>
              </w:rPr>
              <w:t>коммуникаций</w:t>
            </w:r>
            <w:proofErr w:type="spellEnd"/>
          </w:p>
        </w:tc>
        <w:tc>
          <w:tcPr>
            <w:tcW w:w="2374" w:type="dxa"/>
          </w:tcPr>
          <w:p w:rsidR="002C5BDC" w:rsidRPr="002C5BDC" w:rsidRDefault="002C5BDC" w:rsidP="002C5BD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Align w:val="bottom"/>
          </w:tcPr>
          <w:p w:rsidR="002C5BDC" w:rsidRPr="002C5BDC" w:rsidRDefault="002C5BDC" w:rsidP="003A0053">
            <w:pPr>
              <w:rPr>
                <w:bCs/>
                <w:lang w:val="bg-BG"/>
              </w:rPr>
            </w:pPr>
            <w:proofErr w:type="spellStart"/>
            <w:r w:rsidRPr="002C5BDC">
              <w:rPr>
                <w:bCs/>
                <w:lang w:val="bg-BG"/>
              </w:rPr>
              <w:t>Бренд</w:t>
            </w:r>
            <w:proofErr w:type="spellEnd"/>
            <w:r w:rsidRPr="002C5BDC">
              <w:rPr>
                <w:bCs/>
                <w:lang w:val="bg-BG"/>
              </w:rPr>
              <w:t xml:space="preserve"> </w:t>
            </w:r>
            <w:proofErr w:type="spellStart"/>
            <w:r w:rsidRPr="002C5BDC">
              <w:rPr>
                <w:bCs/>
                <w:lang w:val="bg-BG"/>
              </w:rPr>
              <w:t>коммуникации</w:t>
            </w:r>
            <w:proofErr w:type="spellEnd"/>
          </w:p>
        </w:tc>
        <w:tc>
          <w:tcPr>
            <w:tcW w:w="2374" w:type="dxa"/>
          </w:tcPr>
          <w:p w:rsidR="002C5BDC" w:rsidRPr="002C5BDC" w:rsidRDefault="002C5BDC" w:rsidP="002C5BD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Align w:val="bottom"/>
          </w:tcPr>
          <w:p w:rsidR="002C5BDC" w:rsidRPr="002C5BDC" w:rsidRDefault="002C5BDC" w:rsidP="003A0053">
            <w:pPr>
              <w:rPr>
                <w:bCs/>
                <w:lang w:val="bg-BG"/>
              </w:rPr>
            </w:pPr>
            <w:r w:rsidRPr="002C5BDC">
              <w:rPr>
                <w:bCs/>
                <w:lang w:val="bg-BG"/>
              </w:rPr>
              <w:t xml:space="preserve">Бизнес </w:t>
            </w:r>
            <w:proofErr w:type="spellStart"/>
            <w:r w:rsidRPr="002C5BDC">
              <w:rPr>
                <w:bCs/>
                <w:lang w:val="bg-BG"/>
              </w:rPr>
              <w:t>проектирование</w:t>
            </w:r>
            <w:proofErr w:type="spellEnd"/>
          </w:p>
        </w:tc>
        <w:tc>
          <w:tcPr>
            <w:tcW w:w="2374" w:type="dxa"/>
          </w:tcPr>
          <w:p w:rsidR="002C5BDC" w:rsidRPr="002C5BDC" w:rsidRDefault="002C5BDC" w:rsidP="002C5BD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Align w:val="center"/>
          </w:tcPr>
          <w:p w:rsidR="002C5BDC" w:rsidRPr="002C5BDC" w:rsidRDefault="002C5BDC" w:rsidP="003A0053">
            <w:pPr>
              <w:rPr>
                <w:bCs/>
                <w:lang w:val="bg-BG"/>
              </w:rPr>
            </w:pPr>
            <w:proofErr w:type="spellStart"/>
            <w:r w:rsidRPr="002C5BDC">
              <w:rPr>
                <w:bCs/>
                <w:lang w:val="bg-BG"/>
              </w:rPr>
              <w:t>Ресурсы</w:t>
            </w:r>
            <w:proofErr w:type="spellEnd"/>
            <w:r w:rsidRPr="002C5BDC">
              <w:rPr>
                <w:bCs/>
                <w:lang w:val="bg-BG"/>
              </w:rPr>
              <w:t xml:space="preserve"> и сети</w:t>
            </w:r>
          </w:p>
        </w:tc>
        <w:tc>
          <w:tcPr>
            <w:tcW w:w="2374" w:type="dxa"/>
          </w:tcPr>
          <w:p w:rsidR="002C5BDC" w:rsidRPr="002C5BDC" w:rsidRDefault="002C5BDC" w:rsidP="002C5BD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Align w:val="center"/>
          </w:tcPr>
          <w:p w:rsidR="002C5BDC" w:rsidRPr="002C5BDC" w:rsidRDefault="002C5BDC" w:rsidP="003A0053">
            <w:pPr>
              <w:rPr>
                <w:bCs/>
                <w:lang w:val="bg-BG"/>
              </w:rPr>
            </w:pPr>
            <w:proofErr w:type="spellStart"/>
            <w:r w:rsidRPr="002C5BDC">
              <w:rPr>
                <w:bCs/>
                <w:lang w:val="bg-BG"/>
              </w:rPr>
              <w:t>Мастерский</w:t>
            </w:r>
            <w:proofErr w:type="spellEnd"/>
            <w:r w:rsidRPr="002C5BDC">
              <w:rPr>
                <w:bCs/>
                <w:lang w:val="bg-BG"/>
              </w:rPr>
              <w:t xml:space="preserve"> семинар</w:t>
            </w:r>
          </w:p>
        </w:tc>
        <w:tc>
          <w:tcPr>
            <w:tcW w:w="2374" w:type="dxa"/>
          </w:tcPr>
          <w:p w:rsidR="002C5BDC" w:rsidRPr="002C5BDC" w:rsidRDefault="002C5BDC" w:rsidP="002C5BD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Align w:val="bottom"/>
          </w:tcPr>
          <w:p w:rsidR="002C5BDC" w:rsidRPr="002C5BDC" w:rsidRDefault="002C5BDC" w:rsidP="003A0053">
            <w:pPr>
              <w:rPr>
                <w:bCs/>
                <w:lang w:val="bg-BG"/>
              </w:rPr>
            </w:pPr>
            <w:r w:rsidRPr="002C5BDC">
              <w:rPr>
                <w:bCs/>
                <w:lang w:val="bg-BG"/>
              </w:rPr>
              <w:t>"</w:t>
            </w:r>
            <w:proofErr w:type="spellStart"/>
            <w:r w:rsidRPr="002C5BDC">
              <w:rPr>
                <w:bCs/>
                <w:lang w:val="bg-BG"/>
              </w:rPr>
              <w:t>Коммуникационный</w:t>
            </w:r>
            <w:proofErr w:type="spellEnd"/>
            <w:r w:rsidRPr="002C5BDC">
              <w:rPr>
                <w:bCs/>
                <w:lang w:val="bg-BG"/>
              </w:rPr>
              <w:t xml:space="preserve"> дизайн и </w:t>
            </w:r>
            <w:proofErr w:type="spellStart"/>
            <w:r w:rsidRPr="002C5BDC">
              <w:rPr>
                <w:bCs/>
                <w:lang w:val="bg-BG"/>
              </w:rPr>
              <w:t>проектирование</w:t>
            </w:r>
            <w:proofErr w:type="spellEnd"/>
            <w:r w:rsidRPr="002C5BDC">
              <w:rPr>
                <w:bCs/>
                <w:lang w:val="bg-BG"/>
              </w:rPr>
              <w:t>"</w:t>
            </w:r>
          </w:p>
        </w:tc>
        <w:tc>
          <w:tcPr>
            <w:tcW w:w="2374" w:type="dxa"/>
            <w:vMerge w:val="restart"/>
          </w:tcPr>
          <w:p w:rsidR="002C5BDC" w:rsidRPr="002C5BDC" w:rsidRDefault="002C5BDC" w:rsidP="003A0053">
            <w:pPr>
              <w:ind w:left="720"/>
              <w:rPr>
                <w:b/>
                <w:bCs/>
                <w:lang w:val="bg-BG"/>
              </w:rPr>
            </w:pP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Align w:val="bottom"/>
          </w:tcPr>
          <w:p w:rsidR="002C5BDC" w:rsidRPr="002C5BDC" w:rsidRDefault="002C5BDC" w:rsidP="003A0053">
            <w:pPr>
              <w:rPr>
                <w:bCs/>
                <w:lang w:val="bg-BG"/>
              </w:rPr>
            </w:pPr>
            <w:r w:rsidRPr="002C5BDC">
              <w:rPr>
                <w:bCs/>
                <w:lang w:val="bg-BG"/>
              </w:rPr>
              <w:t xml:space="preserve">"Бизнес пленер и </w:t>
            </w:r>
            <w:proofErr w:type="spellStart"/>
            <w:r w:rsidRPr="002C5BDC">
              <w:rPr>
                <w:bCs/>
                <w:lang w:val="bg-BG"/>
              </w:rPr>
              <w:t>позиционирование</w:t>
            </w:r>
            <w:proofErr w:type="spellEnd"/>
            <w:r w:rsidRPr="002C5BDC">
              <w:rPr>
                <w:bCs/>
                <w:lang w:val="bg-BG"/>
              </w:rPr>
              <w:t xml:space="preserve"> </w:t>
            </w:r>
            <w:proofErr w:type="spellStart"/>
            <w:r w:rsidRPr="002C5BDC">
              <w:rPr>
                <w:bCs/>
                <w:lang w:val="bg-BG"/>
              </w:rPr>
              <w:t>ресурсов</w:t>
            </w:r>
            <w:proofErr w:type="spellEnd"/>
            <w:r w:rsidRPr="002C5BDC">
              <w:rPr>
                <w:bCs/>
                <w:lang w:val="bg-BG"/>
              </w:rPr>
              <w:t>"</w:t>
            </w:r>
          </w:p>
        </w:tc>
        <w:tc>
          <w:tcPr>
            <w:tcW w:w="2374" w:type="dxa"/>
            <w:vMerge/>
          </w:tcPr>
          <w:p w:rsidR="002C5BDC" w:rsidRPr="002C5BDC" w:rsidRDefault="002C5BDC" w:rsidP="003A0053">
            <w:pPr>
              <w:ind w:left="360"/>
              <w:rPr>
                <w:b/>
                <w:bCs/>
                <w:lang w:val="bg-BG"/>
              </w:rPr>
            </w:pP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Align w:val="bottom"/>
          </w:tcPr>
          <w:p w:rsidR="002C5BDC" w:rsidRPr="002C5BDC" w:rsidRDefault="002C5BDC" w:rsidP="003A0053">
            <w:pPr>
              <w:rPr>
                <w:bCs/>
                <w:lang w:val="bg-BG"/>
              </w:rPr>
            </w:pPr>
            <w:r w:rsidRPr="002C5BDC">
              <w:rPr>
                <w:bCs/>
                <w:lang w:val="bg-BG"/>
              </w:rPr>
              <w:t xml:space="preserve">  </w:t>
            </w:r>
            <w:proofErr w:type="spellStart"/>
            <w:r w:rsidRPr="002C5BDC">
              <w:rPr>
                <w:bCs/>
                <w:lang w:val="bg-BG"/>
              </w:rPr>
              <w:t>Выбираемые</w:t>
            </w:r>
            <w:proofErr w:type="spellEnd"/>
            <w:r w:rsidRPr="002C5BDC">
              <w:rPr>
                <w:bCs/>
                <w:lang w:val="bg-BG"/>
              </w:rPr>
              <w:t xml:space="preserve"> </w:t>
            </w:r>
            <w:proofErr w:type="spellStart"/>
            <w:r w:rsidRPr="002C5BDC">
              <w:rPr>
                <w:bCs/>
                <w:lang w:val="bg-BG"/>
              </w:rPr>
              <w:t>дисциплины</w:t>
            </w:r>
            <w:proofErr w:type="spellEnd"/>
            <w:r w:rsidRPr="002C5BDC">
              <w:rPr>
                <w:bCs/>
                <w:lang w:val="bg-BG"/>
              </w:rPr>
              <w:t xml:space="preserve"> </w:t>
            </w:r>
            <w:r w:rsidRPr="002C5BDC">
              <w:rPr>
                <w:bCs/>
              </w:rPr>
              <w:t>(1)</w:t>
            </w:r>
            <w:r w:rsidRPr="002C5BDC">
              <w:rPr>
                <w:bCs/>
                <w:lang w:val="bg-BG"/>
              </w:rPr>
              <w:t xml:space="preserve">: </w:t>
            </w:r>
            <w:r w:rsidRPr="002C5BDC">
              <w:rPr>
                <w:bCs/>
                <w:lang w:val="bg-BG"/>
              </w:rPr>
              <w:tab/>
            </w:r>
            <w:r w:rsidRPr="002C5BDC">
              <w:rPr>
                <w:bCs/>
                <w:lang w:val="bg-BG"/>
              </w:rPr>
              <w:tab/>
            </w:r>
          </w:p>
        </w:tc>
        <w:tc>
          <w:tcPr>
            <w:tcW w:w="2374" w:type="dxa"/>
          </w:tcPr>
          <w:p w:rsidR="002C5BDC" w:rsidRPr="002C5BDC" w:rsidRDefault="002C5BDC" w:rsidP="002C5BDC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Align w:val="bottom"/>
          </w:tcPr>
          <w:p w:rsidR="002C5BDC" w:rsidRPr="002C5BDC" w:rsidRDefault="002C5BDC" w:rsidP="003A0053">
            <w:pPr>
              <w:rPr>
                <w:bCs/>
                <w:lang w:val="bg-BG"/>
              </w:rPr>
            </w:pPr>
            <w:r w:rsidRPr="002C5BDC">
              <w:rPr>
                <w:bCs/>
                <w:lang w:val="bg-BG"/>
              </w:rPr>
              <w:t>Бизнес лидерство</w:t>
            </w:r>
          </w:p>
        </w:tc>
        <w:tc>
          <w:tcPr>
            <w:tcW w:w="2374" w:type="dxa"/>
            <w:vMerge w:val="restart"/>
          </w:tcPr>
          <w:p w:rsidR="002C5BDC" w:rsidRPr="002C5BDC" w:rsidRDefault="002C5BDC" w:rsidP="003A0053">
            <w:pPr>
              <w:ind w:left="720"/>
              <w:rPr>
                <w:bCs/>
                <w:lang w:val="bg-BG"/>
              </w:rPr>
            </w:pP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Align w:val="bottom"/>
          </w:tcPr>
          <w:p w:rsidR="002C5BDC" w:rsidRPr="002C5BDC" w:rsidRDefault="002C5BDC" w:rsidP="003A0053">
            <w:pPr>
              <w:rPr>
                <w:bCs/>
                <w:lang w:val="bg-BG"/>
              </w:rPr>
            </w:pPr>
            <w:proofErr w:type="spellStart"/>
            <w:r w:rsidRPr="002C5BDC">
              <w:rPr>
                <w:bCs/>
                <w:lang w:val="bg-BG"/>
              </w:rPr>
              <w:t>Межкультурные</w:t>
            </w:r>
            <w:proofErr w:type="spellEnd"/>
            <w:r w:rsidRPr="002C5BDC">
              <w:rPr>
                <w:bCs/>
                <w:lang w:val="bg-BG"/>
              </w:rPr>
              <w:t xml:space="preserve"> </w:t>
            </w:r>
            <w:proofErr w:type="spellStart"/>
            <w:r w:rsidRPr="002C5BDC">
              <w:rPr>
                <w:bCs/>
                <w:lang w:val="bg-BG"/>
              </w:rPr>
              <w:t>коммуникации</w:t>
            </w:r>
            <w:proofErr w:type="spellEnd"/>
          </w:p>
        </w:tc>
        <w:tc>
          <w:tcPr>
            <w:tcW w:w="2374" w:type="dxa"/>
            <w:vMerge/>
          </w:tcPr>
          <w:p w:rsidR="002C5BDC" w:rsidRPr="002C5BDC" w:rsidRDefault="002C5BDC" w:rsidP="003A0053">
            <w:pPr>
              <w:ind w:left="720"/>
              <w:rPr>
                <w:bCs/>
                <w:lang w:val="bg-BG"/>
              </w:rPr>
            </w:pPr>
          </w:p>
        </w:tc>
      </w:tr>
      <w:tr w:rsidR="002C5BDC" w:rsidRPr="002C5BDC" w:rsidTr="003A0053">
        <w:trPr>
          <w:jc w:val="center"/>
        </w:trPr>
        <w:tc>
          <w:tcPr>
            <w:tcW w:w="5975" w:type="dxa"/>
            <w:vAlign w:val="bottom"/>
          </w:tcPr>
          <w:p w:rsidR="002C5BDC" w:rsidRPr="002C5BDC" w:rsidRDefault="002C5BDC" w:rsidP="003A0053">
            <w:pPr>
              <w:rPr>
                <w:bCs/>
                <w:lang w:val="bg-BG"/>
              </w:rPr>
            </w:pPr>
            <w:r w:rsidRPr="002C5BDC">
              <w:rPr>
                <w:bCs/>
                <w:lang w:val="bg-BG"/>
              </w:rPr>
              <w:t xml:space="preserve">Бизнес диалог и </w:t>
            </w:r>
            <w:proofErr w:type="spellStart"/>
            <w:r w:rsidRPr="002C5BDC">
              <w:rPr>
                <w:bCs/>
                <w:lang w:val="bg-BG"/>
              </w:rPr>
              <w:t>дебаты</w:t>
            </w:r>
            <w:proofErr w:type="spellEnd"/>
          </w:p>
        </w:tc>
        <w:tc>
          <w:tcPr>
            <w:tcW w:w="2374" w:type="dxa"/>
            <w:vMerge/>
          </w:tcPr>
          <w:p w:rsidR="002C5BDC" w:rsidRPr="002C5BDC" w:rsidRDefault="002C5BDC" w:rsidP="003A0053">
            <w:pPr>
              <w:ind w:left="720"/>
              <w:rPr>
                <w:b/>
                <w:bCs/>
                <w:lang w:val="bg-BG"/>
              </w:rPr>
            </w:pPr>
          </w:p>
        </w:tc>
      </w:tr>
    </w:tbl>
    <w:p w:rsidR="002C5BDC" w:rsidRPr="002C5BDC" w:rsidRDefault="002C5BDC" w:rsidP="002C5BDC">
      <w:pPr>
        <w:ind w:left="-120"/>
        <w:jc w:val="center"/>
        <w:rPr>
          <w:b/>
          <w:bCs/>
          <w:lang w:val="bg-BG"/>
        </w:rPr>
      </w:pPr>
    </w:p>
    <w:p w:rsidR="002C5BDC" w:rsidRPr="002C5BDC" w:rsidRDefault="002C5BDC" w:rsidP="00B56B9E">
      <w:pPr>
        <w:ind w:left="-120"/>
        <w:jc w:val="both"/>
        <w:rPr>
          <w:b/>
          <w:bCs/>
          <w:lang w:val="ru-RU"/>
        </w:rPr>
      </w:pPr>
      <w:r w:rsidRPr="002C5BDC">
        <w:rPr>
          <w:b/>
          <w:bCs/>
          <w:lang w:val="ru-RU"/>
        </w:rPr>
        <w:t xml:space="preserve">Форма дипломирования (по выбору): </w:t>
      </w:r>
      <w:r w:rsidRPr="002C5BDC">
        <w:rPr>
          <w:bCs/>
          <w:lang w:val="bg-BG"/>
        </w:rPr>
        <w:t>К</w:t>
      </w:r>
      <w:r w:rsidRPr="002C5BDC">
        <w:rPr>
          <w:bCs/>
          <w:lang w:val="ru-RU"/>
        </w:rPr>
        <w:t>омплексный государственный экзамен/Защита дипломной работы</w:t>
      </w:r>
      <w:r>
        <w:rPr>
          <w:bCs/>
        </w:rPr>
        <w:t>.</w:t>
      </w:r>
    </w:p>
    <w:p w:rsidR="002C5BDC" w:rsidRPr="002C5BDC" w:rsidRDefault="002C5BDC" w:rsidP="002C5BDC">
      <w:pPr>
        <w:ind w:left="-120"/>
        <w:jc w:val="both"/>
        <w:rPr>
          <w:lang w:val="ru-RU"/>
        </w:rPr>
      </w:pPr>
      <w:proofErr w:type="spellStart"/>
      <w:r w:rsidRPr="002C5BDC">
        <w:rPr>
          <w:b/>
          <w:bCs/>
          <w:lang w:val="bg-BG"/>
        </w:rPr>
        <w:t>Кафедра</w:t>
      </w:r>
      <w:proofErr w:type="spellEnd"/>
      <w:r w:rsidRPr="002C5BDC">
        <w:rPr>
          <w:b/>
          <w:bCs/>
          <w:lang w:val="ru-RU"/>
        </w:rPr>
        <w:t xml:space="preserve">: </w:t>
      </w:r>
      <w:r w:rsidRPr="002C5BDC">
        <w:rPr>
          <w:lang w:val="ru-RU"/>
        </w:rPr>
        <w:t>“Ма</w:t>
      </w:r>
      <w:proofErr w:type="spellStart"/>
      <w:r w:rsidRPr="002C5BDC">
        <w:rPr>
          <w:lang w:val="bg-BG"/>
        </w:rPr>
        <w:t>ркетинг</w:t>
      </w:r>
      <w:proofErr w:type="spellEnd"/>
      <w:r w:rsidRPr="002C5BDC">
        <w:rPr>
          <w:lang w:val="ru-RU"/>
        </w:rPr>
        <w:t xml:space="preserve">”, </w:t>
      </w:r>
      <w:proofErr w:type="spellStart"/>
      <w:r w:rsidRPr="002C5BDC">
        <w:rPr>
          <w:lang w:val="bg-BG"/>
        </w:rPr>
        <w:t>каб</w:t>
      </w:r>
      <w:proofErr w:type="spellEnd"/>
      <w:r w:rsidRPr="002C5BDC">
        <w:rPr>
          <w:lang w:val="bg-BG"/>
        </w:rPr>
        <w:t>.</w:t>
      </w:r>
      <w:r w:rsidRPr="002C5BDC">
        <w:rPr>
          <w:lang w:val="ru-RU"/>
        </w:rPr>
        <w:t xml:space="preserve"> 317в, </w:t>
      </w:r>
      <w:r w:rsidRPr="002C5BDC">
        <w:rPr>
          <w:lang w:val="bg-BG"/>
        </w:rPr>
        <w:t>тел</w:t>
      </w:r>
      <w:r w:rsidRPr="002C5BDC">
        <w:t xml:space="preserve">. </w:t>
      </w:r>
      <w:r w:rsidRPr="002C5BDC">
        <w:rPr>
          <w:lang w:val="ru-RU"/>
        </w:rPr>
        <w:t>0882</w:t>
      </w:r>
      <w:r>
        <w:t xml:space="preserve"> </w:t>
      </w:r>
      <w:r w:rsidRPr="002C5BDC">
        <w:rPr>
          <w:lang w:val="ru-RU"/>
        </w:rPr>
        <w:t>164789.</w:t>
      </w:r>
    </w:p>
    <w:p w:rsidR="00FE3C0B" w:rsidRPr="002C5BDC" w:rsidRDefault="00FE3C0B" w:rsidP="002C5BDC"/>
    <w:sectPr w:rsidR="00FE3C0B" w:rsidRPr="002C5BDC" w:rsidSect="00B56B9E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1C579C"/>
    <w:rsid w:val="001D2697"/>
    <w:rsid w:val="001E77B0"/>
    <w:rsid w:val="00270E52"/>
    <w:rsid w:val="002C5BDC"/>
    <w:rsid w:val="003F516D"/>
    <w:rsid w:val="004011B4"/>
    <w:rsid w:val="00495BBB"/>
    <w:rsid w:val="004D4E4E"/>
    <w:rsid w:val="004E779E"/>
    <w:rsid w:val="0054672D"/>
    <w:rsid w:val="00721DE2"/>
    <w:rsid w:val="0078146F"/>
    <w:rsid w:val="00783D8E"/>
    <w:rsid w:val="007D6BDF"/>
    <w:rsid w:val="00810E63"/>
    <w:rsid w:val="00812208"/>
    <w:rsid w:val="00A479F4"/>
    <w:rsid w:val="00B56B9E"/>
    <w:rsid w:val="00B56F8F"/>
    <w:rsid w:val="00BC0F43"/>
    <w:rsid w:val="00C209AA"/>
    <w:rsid w:val="00C2220C"/>
    <w:rsid w:val="00E42DBB"/>
    <w:rsid w:val="00E75713"/>
    <w:rsid w:val="00EA5723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2015-03-05T07:27:00Z</dcterms:created>
  <dcterms:modified xsi:type="dcterms:W3CDTF">2015-03-05T08:37:00Z</dcterms:modified>
</cp:coreProperties>
</file>