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4C" w:rsidRPr="0059221E" w:rsidRDefault="00AA7C4C" w:rsidP="00AA7C4C">
      <w:pPr>
        <w:autoSpaceDE w:val="0"/>
        <w:autoSpaceDN w:val="0"/>
        <w:adjustRightInd w:val="0"/>
        <w:spacing w:before="300" w:after="40" w:line="221" w:lineRule="atLeast"/>
        <w:jc w:val="center"/>
        <w:rPr>
          <w:b/>
          <w:bCs/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Специалност “Публична администрация” </w:t>
      </w:r>
    </w:p>
    <w:p w:rsidR="00AA7C4C" w:rsidRDefault="00AA7C4C" w:rsidP="00AA7C4C">
      <w:pPr>
        <w:autoSpaceDE w:val="0"/>
        <w:autoSpaceDN w:val="0"/>
        <w:adjustRightInd w:val="0"/>
        <w:spacing w:line="221" w:lineRule="atLeast"/>
        <w:jc w:val="center"/>
        <w:rPr>
          <w:color w:val="000000"/>
          <w:lang w:val="ru-RU"/>
        </w:rPr>
      </w:pPr>
    </w:p>
    <w:p w:rsidR="00AA7C4C" w:rsidRPr="0059221E" w:rsidRDefault="00AA7C4C" w:rsidP="00AA7C4C">
      <w:pPr>
        <w:autoSpaceDE w:val="0"/>
        <w:autoSpaceDN w:val="0"/>
        <w:adjustRightInd w:val="0"/>
        <w:spacing w:line="221" w:lineRule="atLeast"/>
        <w:jc w:val="center"/>
        <w:rPr>
          <w:color w:val="000000"/>
          <w:lang w:val="ru-RU"/>
        </w:rPr>
      </w:pPr>
    </w:p>
    <w:p w:rsidR="00AA7C4C" w:rsidRPr="0059221E" w:rsidRDefault="00AA7C4C" w:rsidP="00AA7C4C">
      <w:pPr>
        <w:autoSpaceDE w:val="0"/>
        <w:autoSpaceDN w:val="0"/>
        <w:adjustRightInd w:val="0"/>
        <w:spacing w:line="221" w:lineRule="atLeast"/>
        <w:jc w:val="both"/>
        <w:rPr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Професионална квалификация: </w:t>
      </w:r>
      <w:r w:rsidRPr="0059221E">
        <w:rPr>
          <w:color w:val="000000"/>
          <w:lang w:val="ru-RU"/>
        </w:rPr>
        <w:t xml:space="preserve">магистър по публична администрация </w:t>
      </w:r>
    </w:p>
    <w:p w:rsidR="00AA7C4C" w:rsidRDefault="00AA7C4C" w:rsidP="00AA7C4C">
      <w:pPr>
        <w:autoSpaceDE w:val="0"/>
        <w:autoSpaceDN w:val="0"/>
        <w:adjustRightInd w:val="0"/>
        <w:spacing w:line="221" w:lineRule="atLeast"/>
        <w:jc w:val="both"/>
        <w:rPr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Форми на обучение: </w:t>
      </w:r>
      <w:r>
        <w:rPr>
          <w:color w:val="000000"/>
          <w:lang w:val="ru-RU"/>
        </w:rPr>
        <w:t>редовна и задочна</w:t>
      </w:r>
    </w:p>
    <w:p w:rsidR="00AA7C4C" w:rsidRPr="0059221E" w:rsidRDefault="00AA7C4C" w:rsidP="00AA7C4C">
      <w:pPr>
        <w:autoSpaceDE w:val="0"/>
        <w:autoSpaceDN w:val="0"/>
        <w:adjustRightInd w:val="0"/>
        <w:spacing w:line="221" w:lineRule="atLeast"/>
        <w:jc w:val="both"/>
        <w:rPr>
          <w:color w:val="000000"/>
          <w:lang w:val="ru-RU"/>
        </w:rPr>
      </w:pPr>
    </w:p>
    <w:p w:rsidR="00AA7C4C" w:rsidRPr="0059221E" w:rsidRDefault="00AA7C4C" w:rsidP="00AA7C4C">
      <w:pPr>
        <w:autoSpaceDE w:val="0"/>
        <w:autoSpaceDN w:val="0"/>
        <w:adjustRightInd w:val="0"/>
        <w:spacing w:line="221" w:lineRule="atLeast"/>
        <w:jc w:val="both"/>
        <w:rPr>
          <w:color w:val="000000"/>
          <w:lang w:val="ru-RU"/>
        </w:rPr>
      </w:pPr>
    </w:p>
    <w:p w:rsidR="00AA7C4C" w:rsidRPr="00AA7C4C" w:rsidRDefault="00AA7C4C" w:rsidP="00AA7C4C">
      <w:pPr>
        <w:ind w:left="-120"/>
        <w:jc w:val="center"/>
        <w:rPr>
          <w:b/>
          <w:bCs/>
          <w:lang w:val="bg-BG"/>
        </w:rPr>
      </w:pPr>
      <w:proofErr w:type="spellStart"/>
      <w:r w:rsidRPr="0059221E">
        <w:rPr>
          <w:b/>
          <w:bCs/>
          <w:color w:val="000000"/>
        </w:rPr>
        <w:t>Изучавани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дисциплини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според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завършената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специалност</w:t>
      </w:r>
      <w:proofErr w:type="spellEnd"/>
      <w:r>
        <w:rPr>
          <w:b/>
          <w:bCs/>
          <w:color w:val="000000"/>
          <w:lang w:val="bg-BG"/>
        </w:rPr>
        <w:br/>
      </w:r>
    </w:p>
    <w:tbl>
      <w:tblPr>
        <w:tblW w:w="8925" w:type="dxa"/>
        <w:jc w:val="center"/>
        <w:tblInd w:w="-2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2"/>
        <w:gridCol w:w="1217"/>
        <w:gridCol w:w="1262"/>
        <w:gridCol w:w="1214"/>
      </w:tblGrid>
      <w:tr w:rsidR="00AA7C4C" w:rsidRPr="00FC2856" w:rsidTr="003A0053">
        <w:trPr>
          <w:jc w:val="center"/>
        </w:trPr>
        <w:tc>
          <w:tcPr>
            <w:tcW w:w="5232" w:type="dxa"/>
            <w:vMerge w:val="restart"/>
            <w:vAlign w:val="center"/>
          </w:tcPr>
          <w:p w:rsidR="00AA7C4C" w:rsidRPr="00FC2856" w:rsidRDefault="00AA7C4C" w:rsidP="003A0053">
            <w:pPr>
              <w:jc w:val="center"/>
              <w:rPr>
                <w:b/>
                <w:bCs/>
                <w:lang w:val="bg-BG"/>
              </w:rPr>
            </w:pPr>
            <w:r w:rsidRPr="00FC2856">
              <w:rPr>
                <w:b/>
                <w:bCs/>
                <w:lang w:val="bg-BG"/>
              </w:rPr>
              <w:t>Учебни дисциплини</w:t>
            </w:r>
          </w:p>
        </w:tc>
        <w:tc>
          <w:tcPr>
            <w:tcW w:w="3693" w:type="dxa"/>
            <w:gridSpan w:val="3"/>
          </w:tcPr>
          <w:p w:rsidR="00AA7C4C" w:rsidRPr="00FC2856" w:rsidRDefault="00AA7C4C" w:rsidP="003A0053">
            <w:pPr>
              <w:jc w:val="center"/>
              <w:rPr>
                <w:b/>
                <w:bCs/>
                <w:lang w:val="bg-BG"/>
              </w:rPr>
            </w:pPr>
            <w:r w:rsidRPr="00FC2856">
              <w:rPr>
                <w:b/>
                <w:bCs/>
                <w:lang w:val="bg-BG"/>
              </w:rPr>
              <w:t>Публична администрация</w:t>
            </w:r>
          </w:p>
        </w:tc>
      </w:tr>
      <w:tr w:rsidR="00AA7C4C" w:rsidRPr="00FC2856" w:rsidTr="003A0053">
        <w:trPr>
          <w:jc w:val="center"/>
        </w:trPr>
        <w:tc>
          <w:tcPr>
            <w:tcW w:w="5232" w:type="dxa"/>
            <w:vMerge/>
          </w:tcPr>
          <w:p w:rsidR="00AA7C4C" w:rsidRPr="00FC2856" w:rsidRDefault="00AA7C4C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7" w:type="dxa"/>
          </w:tcPr>
          <w:p w:rsidR="00AA7C4C" w:rsidRPr="00FC2856" w:rsidRDefault="00AA7C4C" w:rsidP="003A0053">
            <w:pPr>
              <w:jc w:val="center"/>
              <w:rPr>
                <w:b/>
                <w:bCs/>
                <w:lang w:val="bg-BG"/>
              </w:rPr>
            </w:pPr>
            <w:r w:rsidRPr="00FC2856">
              <w:rPr>
                <w:b/>
                <w:bCs/>
                <w:lang w:val="bg-BG"/>
              </w:rPr>
              <w:t>СС</w:t>
            </w:r>
          </w:p>
        </w:tc>
        <w:tc>
          <w:tcPr>
            <w:tcW w:w="1262" w:type="dxa"/>
          </w:tcPr>
          <w:p w:rsidR="00AA7C4C" w:rsidRPr="00FC2856" w:rsidRDefault="00AA7C4C" w:rsidP="003A0053">
            <w:pPr>
              <w:jc w:val="center"/>
              <w:rPr>
                <w:b/>
                <w:bCs/>
                <w:lang w:val="bg-BG"/>
              </w:rPr>
            </w:pPr>
            <w:r w:rsidRPr="00FC2856">
              <w:rPr>
                <w:b/>
                <w:bCs/>
                <w:lang w:val="bg-BG"/>
              </w:rPr>
              <w:t>СНУ</w:t>
            </w:r>
          </w:p>
        </w:tc>
        <w:tc>
          <w:tcPr>
            <w:tcW w:w="1214" w:type="dxa"/>
          </w:tcPr>
          <w:p w:rsidR="00AA7C4C" w:rsidRPr="00FC2856" w:rsidRDefault="00AA7C4C" w:rsidP="003A0053">
            <w:pPr>
              <w:jc w:val="center"/>
              <w:rPr>
                <w:b/>
                <w:bCs/>
                <w:lang w:val="bg-BG"/>
              </w:rPr>
            </w:pPr>
            <w:r w:rsidRPr="00FC2856">
              <w:rPr>
                <w:b/>
                <w:bCs/>
                <w:lang w:val="bg-BG"/>
              </w:rPr>
              <w:t>ДНДО и СПН</w:t>
            </w:r>
          </w:p>
        </w:tc>
      </w:tr>
      <w:tr w:rsidR="00AA7C4C" w:rsidRPr="00FC2856" w:rsidTr="003A0053">
        <w:trPr>
          <w:jc w:val="center"/>
        </w:trPr>
        <w:tc>
          <w:tcPr>
            <w:tcW w:w="8925" w:type="dxa"/>
            <w:gridSpan w:val="4"/>
          </w:tcPr>
          <w:p w:rsidR="00AA7C4C" w:rsidRPr="00FC2856" w:rsidRDefault="00AA7C4C" w:rsidP="003A0053">
            <w:pPr>
              <w:rPr>
                <w:b/>
                <w:bCs/>
                <w:lang w:val="bg-BG"/>
              </w:rPr>
            </w:pPr>
            <w:r w:rsidRPr="00FC2856">
              <w:rPr>
                <w:b/>
                <w:bCs/>
                <w:lang w:val="bg-BG"/>
              </w:rPr>
              <w:t>Фундаментални дисциплини:</w:t>
            </w:r>
          </w:p>
        </w:tc>
      </w:tr>
      <w:tr w:rsidR="00AA7C4C" w:rsidRPr="00FC2856" w:rsidTr="003A0053">
        <w:trPr>
          <w:jc w:val="center"/>
        </w:trPr>
        <w:tc>
          <w:tcPr>
            <w:tcW w:w="5232" w:type="dxa"/>
          </w:tcPr>
          <w:p w:rsidR="00AA7C4C" w:rsidRPr="00FC2856" w:rsidRDefault="00AA7C4C" w:rsidP="003A0053">
            <w:pPr>
              <w:rPr>
                <w:bCs/>
                <w:lang w:val="bg-BG"/>
              </w:rPr>
            </w:pPr>
            <w:r w:rsidRPr="00FC2856">
              <w:rPr>
                <w:bCs/>
                <w:lang w:val="bg-BG"/>
              </w:rPr>
              <w:t>Теория на счетоводството</w:t>
            </w:r>
          </w:p>
        </w:tc>
        <w:tc>
          <w:tcPr>
            <w:tcW w:w="1217" w:type="dxa"/>
          </w:tcPr>
          <w:p w:rsidR="00AA7C4C" w:rsidRPr="00FC2856" w:rsidRDefault="00AA7C4C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AA7C4C" w:rsidRPr="00FC2856" w:rsidRDefault="00AA7C4C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</w:tcPr>
          <w:p w:rsidR="00AA7C4C" w:rsidRPr="00FC2856" w:rsidRDefault="00AA7C4C" w:rsidP="00AA7C4C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A7C4C" w:rsidRPr="00FC2856" w:rsidTr="003A0053">
        <w:trPr>
          <w:jc w:val="center"/>
        </w:trPr>
        <w:tc>
          <w:tcPr>
            <w:tcW w:w="5232" w:type="dxa"/>
          </w:tcPr>
          <w:p w:rsidR="00AA7C4C" w:rsidRPr="00FC2856" w:rsidRDefault="00AA7C4C" w:rsidP="003A0053">
            <w:pPr>
              <w:rPr>
                <w:bCs/>
                <w:lang w:val="bg-BG"/>
              </w:rPr>
            </w:pPr>
            <w:r w:rsidRPr="00FC2856">
              <w:rPr>
                <w:bCs/>
                <w:lang w:val="bg-BG"/>
              </w:rPr>
              <w:t>Теория на управлението</w:t>
            </w:r>
          </w:p>
        </w:tc>
        <w:tc>
          <w:tcPr>
            <w:tcW w:w="1217" w:type="dxa"/>
          </w:tcPr>
          <w:p w:rsidR="00AA7C4C" w:rsidRPr="00FC2856" w:rsidRDefault="00AA7C4C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AA7C4C" w:rsidRPr="00FC2856" w:rsidRDefault="00AA7C4C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</w:tcPr>
          <w:p w:rsidR="00AA7C4C" w:rsidRPr="00FC2856" w:rsidRDefault="00AA7C4C" w:rsidP="00AA7C4C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A7C4C" w:rsidRPr="00FC2856" w:rsidTr="003A0053">
        <w:trPr>
          <w:jc w:val="center"/>
        </w:trPr>
        <w:tc>
          <w:tcPr>
            <w:tcW w:w="5232" w:type="dxa"/>
          </w:tcPr>
          <w:p w:rsidR="00AA7C4C" w:rsidRPr="00FC2856" w:rsidRDefault="00AA7C4C" w:rsidP="003A0053">
            <w:pPr>
              <w:rPr>
                <w:bCs/>
                <w:lang w:val="bg-BG"/>
              </w:rPr>
            </w:pPr>
            <w:proofErr w:type="spellStart"/>
            <w:r w:rsidRPr="00FC2856">
              <w:rPr>
                <w:bCs/>
                <w:lang w:val="bg-BG"/>
              </w:rPr>
              <w:t>Микроикономика</w:t>
            </w:r>
            <w:proofErr w:type="spellEnd"/>
          </w:p>
        </w:tc>
        <w:tc>
          <w:tcPr>
            <w:tcW w:w="1217" w:type="dxa"/>
          </w:tcPr>
          <w:p w:rsidR="00AA7C4C" w:rsidRPr="00FC2856" w:rsidRDefault="00AA7C4C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AA7C4C" w:rsidRPr="00FC2856" w:rsidRDefault="00AA7C4C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</w:tcPr>
          <w:p w:rsidR="00AA7C4C" w:rsidRPr="00FC2856" w:rsidRDefault="00AA7C4C" w:rsidP="00AA7C4C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A7C4C" w:rsidRPr="00FC2856" w:rsidTr="003A0053">
        <w:trPr>
          <w:jc w:val="center"/>
        </w:trPr>
        <w:tc>
          <w:tcPr>
            <w:tcW w:w="5232" w:type="dxa"/>
          </w:tcPr>
          <w:p w:rsidR="00AA7C4C" w:rsidRPr="00FC2856" w:rsidRDefault="00AA7C4C" w:rsidP="003A0053">
            <w:pPr>
              <w:rPr>
                <w:bCs/>
                <w:lang w:val="bg-BG"/>
              </w:rPr>
            </w:pPr>
            <w:r w:rsidRPr="00FC2856">
              <w:rPr>
                <w:bCs/>
                <w:lang w:val="bg-BG"/>
              </w:rPr>
              <w:t>Математика</w:t>
            </w:r>
          </w:p>
        </w:tc>
        <w:tc>
          <w:tcPr>
            <w:tcW w:w="1217" w:type="dxa"/>
          </w:tcPr>
          <w:p w:rsidR="00AA7C4C" w:rsidRPr="00FC2856" w:rsidRDefault="00AA7C4C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AA7C4C" w:rsidRPr="00FC2856" w:rsidRDefault="00AA7C4C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</w:tcPr>
          <w:p w:rsidR="00AA7C4C" w:rsidRPr="00FC2856" w:rsidRDefault="00AA7C4C" w:rsidP="00AA7C4C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A7C4C" w:rsidRPr="00FC2856" w:rsidTr="003A0053">
        <w:trPr>
          <w:jc w:val="center"/>
        </w:trPr>
        <w:tc>
          <w:tcPr>
            <w:tcW w:w="5232" w:type="dxa"/>
          </w:tcPr>
          <w:p w:rsidR="00AA7C4C" w:rsidRPr="00FC2856" w:rsidRDefault="00AA7C4C" w:rsidP="003A0053">
            <w:pPr>
              <w:rPr>
                <w:bCs/>
                <w:lang w:val="bg-BG"/>
              </w:rPr>
            </w:pPr>
            <w:r w:rsidRPr="00FC2856">
              <w:rPr>
                <w:bCs/>
                <w:lang w:val="bg-BG"/>
              </w:rPr>
              <w:t>Основи на правото</w:t>
            </w:r>
          </w:p>
        </w:tc>
        <w:tc>
          <w:tcPr>
            <w:tcW w:w="1217" w:type="dxa"/>
          </w:tcPr>
          <w:p w:rsidR="00AA7C4C" w:rsidRPr="00FC2856" w:rsidRDefault="00AA7C4C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AA7C4C" w:rsidRPr="00FC2856" w:rsidRDefault="00AA7C4C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</w:tcPr>
          <w:p w:rsidR="00AA7C4C" w:rsidRPr="00FC2856" w:rsidRDefault="00AA7C4C" w:rsidP="00AA7C4C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A7C4C" w:rsidRPr="00FC2856" w:rsidTr="003A0053">
        <w:trPr>
          <w:jc w:val="center"/>
        </w:trPr>
        <w:tc>
          <w:tcPr>
            <w:tcW w:w="5232" w:type="dxa"/>
          </w:tcPr>
          <w:p w:rsidR="00AA7C4C" w:rsidRPr="00FC2856" w:rsidRDefault="00AA7C4C" w:rsidP="003A0053">
            <w:pPr>
              <w:rPr>
                <w:bCs/>
                <w:lang w:val="bg-BG"/>
              </w:rPr>
            </w:pPr>
            <w:r w:rsidRPr="00FC2856">
              <w:rPr>
                <w:bCs/>
                <w:lang w:val="bg-BG"/>
              </w:rPr>
              <w:t>Въведение във финансите</w:t>
            </w:r>
          </w:p>
        </w:tc>
        <w:tc>
          <w:tcPr>
            <w:tcW w:w="1217" w:type="dxa"/>
          </w:tcPr>
          <w:p w:rsidR="00AA7C4C" w:rsidRPr="00FC2856" w:rsidRDefault="00AA7C4C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AA7C4C" w:rsidRPr="00FC2856" w:rsidRDefault="00AA7C4C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</w:tcPr>
          <w:p w:rsidR="00AA7C4C" w:rsidRPr="00FC2856" w:rsidRDefault="00AA7C4C" w:rsidP="00AA7C4C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A7C4C" w:rsidRPr="00FC2856" w:rsidTr="003A0053">
        <w:trPr>
          <w:jc w:val="center"/>
        </w:trPr>
        <w:tc>
          <w:tcPr>
            <w:tcW w:w="5232" w:type="dxa"/>
          </w:tcPr>
          <w:p w:rsidR="00AA7C4C" w:rsidRPr="00FC2856" w:rsidRDefault="00AA7C4C" w:rsidP="003A0053">
            <w:pPr>
              <w:rPr>
                <w:bCs/>
                <w:lang w:val="bg-BG"/>
              </w:rPr>
            </w:pPr>
            <w:r w:rsidRPr="00FC2856">
              <w:rPr>
                <w:bCs/>
                <w:lang w:val="bg-BG"/>
              </w:rPr>
              <w:t>Макроикономика</w:t>
            </w:r>
          </w:p>
        </w:tc>
        <w:tc>
          <w:tcPr>
            <w:tcW w:w="1217" w:type="dxa"/>
          </w:tcPr>
          <w:p w:rsidR="00AA7C4C" w:rsidRPr="00FC2856" w:rsidRDefault="00AA7C4C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AA7C4C" w:rsidRPr="00FC2856" w:rsidRDefault="00AA7C4C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</w:tcPr>
          <w:p w:rsidR="00AA7C4C" w:rsidRPr="00FC2856" w:rsidRDefault="00AA7C4C" w:rsidP="00AA7C4C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A7C4C" w:rsidRPr="00FC2856" w:rsidTr="003A0053">
        <w:trPr>
          <w:jc w:val="center"/>
        </w:trPr>
        <w:tc>
          <w:tcPr>
            <w:tcW w:w="5232" w:type="dxa"/>
          </w:tcPr>
          <w:p w:rsidR="00AA7C4C" w:rsidRPr="00FC2856" w:rsidRDefault="00AA7C4C" w:rsidP="003A0053">
            <w:pPr>
              <w:rPr>
                <w:bCs/>
                <w:lang w:val="bg-BG"/>
              </w:rPr>
            </w:pPr>
            <w:r w:rsidRPr="00FC2856">
              <w:rPr>
                <w:bCs/>
                <w:lang w:val="bg-BG"/>
              </w:rPr>
              <w:t>Въведение в статистиката</w:t>
            </w:r>
          </w:p>
        </w:tc>
        <w:tc>
          <w:tcPr>
            <w:tcW w:w="1217" w:type="dxa"/>
          </w:tcPr>
          <w:p w:rsidR="00AA7C4C" w:rsidRPr="00FC2856" w:rsidRDefault="00AA7C4C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AA7C4C" w:rsidRPr="00FC2856" w:rsidRDefault="00AA7C4C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</w:tcPr>
          <w:p w:rsidR="00AA7C4C" w:rsidRPr="00FC2856" w:rsidRDefault="00AA7C4C" w:rsidP="00AA7C4C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A7C4C" w:rsidRPr="00FC2856" w:rsidTr="003A0053">
        <w:trPr>
          <w:jc w:val="center"/>
        </w:trPr>
        <w:tc>
          <w:tcPr>
            <w:tcW w:w="5232" w:type="dxa"/>
          </w:tcPr>
          <w:p w:rsidR="00AA7C4C" w:rsidRPr="00FC2856" w:rsidRDefault="00AA7C4C" w:rsidP="003A0053">
            <w:pPr>
              <w:rPr>
                <w:bCs/>
                <w:lang w:val="bg-BG"/>
              </w:rPr>
            </w:pPr>
            <w:r w:rsidRPr="00FC2856">
              <w:rPr>
                <w:bCs/>
                <w:lang w:val="bg-BG"/>
              </w:rPr>
              <w:t>Маркетинг</w:t>
            </w:r>
          </w:p>
        </w:tc>
        <w:tc>
          <w:tcPr>
            <w:tcW w:w="1217" w:type="dxa"/>
          </w:tcPr>
          <w:p w:rsidR="00AA7C4C" w:rsidRPr="00FC2856" w:rsidRDefault="00AA7C4C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AA7C4C" w:rsidRPr="00FC2856" w:rsidRDefault="00AA7C4C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</w:tcPr>
          <w:p w:rsidR="00AA7C4C" w:rsidRPr="00FC2856" w:rsidRDefault="00AA7C4C" w:rsidP="00AA7C4C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A7C4C" w:rsidRPr="00FC2856" w:rsidTr="003A0053">
        <w:trPr>
          <w:jc w:val="center"/>
        </w:trPr>
        <w:tc>
          <w:tcPr>
            <w:tcW w:w="8925" w:type="dxa"/>
            <w:gridSpan w:val="4"/>
          </w:tcPr>
          <w:p w:rsidR="00AA7C4C" w:rsidRPr="00FC2856" w:rsidRDefault="00AA7C4C" w:rsidP="003A0053">
            <w:pPr>
              <w:rPr>
                <w:b/>
                <w:bCs/>
                <w:lang w:val="bg-BG"/>
              </w:rPr>
            </w:pPr>
            <w:r w:rsidRPr="00FC2856">
              <w:rPr>
                <w:b/>
                <w:bCs/>
                <w:lang w:val="bg-BG"/>
              </w:rPr>
              <w:t>Специални дисциплини:</w:t>
            </w:r>
          </w:p>
        </w:tc>
      </w:tr>
      <w:tr w:rsidR="00AA7C4C" w:rsidRPr="00FC2856" w:rsidTr="003A0053">
        <w:trPr>
          <w:jc w:val="center"/>
        </w:trPr>
        <w:tc>
          <w:tcPr>
            <w:tcW w:w="5232" w:type="dxa"/>
          </w:tcPr>
          <w:p w:rsidR="00AA7C4C" w:rsidRPr="00FC2856" w:rsidRDefault="00AA7C4C" w:rsidP="003A0053">
            <w:pPr>
              <w:rPr>
                <w:bCs/>
                <w:lang w:val="bg-BG"/>
              </w:rPr>
            </w:pPr>
            <w:r w:rsidRPr="00FC2856">
              <w:rPr>
                <w:bCs/>
                <w:lang w:val="bg-BG"/>
              </w:rPr>
              <w:t>Основи на публичната администрация</w:t>
            </w:r>
          </w:p>
        </w:tc>
        <w:tc>
          <w:tcPr>
            <w:tcW w:w="1217" w:type="dxa"/>
          </w:tcPr>
          <w:p w:rsidR="00AA7C4C" w:rsidRPr="00FC2856" w:rsidRDefault="00AA7C4C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AA7C4C" w:rsidRPr="00FC2856" w:rsidRDefault="00AA7C4C" w:rsidP="00AA7C4C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AA7C4C" w:rsidRPr="00FC2856" w:rsidRDefault="00AA7C4C" w:rsidP="00AA7C4C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A7C4C" w:rsidRPr="00FC2856" w:rsidTr="003A0053">
        <w:trPr>
          <w:jc w:val="center"/>
        </w:trPr>
        <w:tc>
          <w:tcPr>
            <w:tcW w:w="5232" w:type="dxa"/>
          </w:tcPr>
          <w:p w:rsidR="00AA7C4C" w:rsidRPr="00FC2856" w:rsidRDefault="00AA7C4C" w:rsidP="003A0053">
            <w:pPr>
              <w:rPr>
                <w:bCs/>
                <w:lang w:val="bg-BG"/>
              </w:rPr>
            </w:pPr>
            <w:r w:rsidRPr="00FC2856">
              <w:rPr>
                <w:bCs/>
                <w:lang w:val="bg-BG"/>
              </w:rPr>
              <w:t>Икономика на публичния сектор</w:t>
            </w:r>
          </w:p>
        </w:tc>
        <w:tc>
          <w:tcPr>
            <w:tcW w:w="1217" w:type="dxa"/>
          </w:tcPr>
          <w:p w:rsidR="00AA7C4C" w:rsidRPr="00FC2856" w:rsidRDefault="00AA7C4C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AA7C4C" w:rsidRPr="00FC2856" w:rsidRDefault="00AA7C4C" w:rsidP="00AA7C4C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AA7C4C" w:rsidRPr="00FC2856" w:rsidRDefault="00AA7C4C" w:rsidP="00AA7C4C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A7C4C" w:rsidRPr="00FC2856" w:rsidTr="003A0053">
        <w:trPr>
          <w:jc w:val="center"/>
        </w:trPr>
        <w:tc>
          <w:tcPr>
            <w:tcW w:w="5232" w:type="dxa"/>
          </w:tcPr>
          <w:p w:rsidR="00AA7C4C" w:rsidRPr="00FC2856" w:rsidRDefault="00AA7C4C" w:rsidP="003A0053">
            <w:pPr>
              <w:rPr>
                <w:bCs/>
                <w:lang w:val="bg-BG"/>
              </w:rPr>
            </w:pPr>
            <w:r w:rsidRPr="00FC2856">
              <w:rPr>
                <w:bCs/>
                <w:lang w:val="bg-BG"/>
              </w:rPr>
              <w:t>Управление на операциите в публичния сектор</w:t>
            </w:r>
          </w:p>
        </w:tc>
        <w:tc>
          <w:tcPr>
            <w:tcW w:w="1217" w:type="dxa"/>
          </w:tcPr>
          <w:p w:rsidR="00AA7C4C" w:rsidRPr="00FC2856" w:rsidRDefault="00AA7C4C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AA7C4C" w:rsidRPr="00FC2856" w:rsidRDefault="00AA7C4C" w:rsidP="00AA7C4C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AA7C4C" w:rsidRPr="00FC2856" w:rsidRDefault="00AA7C4C" w:rsidP="00AA7C4C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A7C4C" w:rsidRPr="00FC2856" w:rsidTr="003A0053">
        <w:trPr>
          <w:jc w:val="center"/>
        </w:trPr>
        <w:tc>
          <w:tcPr>
            <w:tcW w:w="5232" w:type="dxa"/>
          </w:tcPr>
          <w:p w:rsidR="00AA7C4C" w:rsidRPr="00FC2856" w:rsidRDefault="00AA7C4C" w:rsidP="003A0053">
            <w:pPr>
              <w:rPr>
                <w:bCs/>
                <w:lang w:val="bg-BG"/>
              </w:rPr>
            </w:pPr>
            <w:r w:rsidRPr="00FC2856">
              <w:rPr>
                <w:bCs/>
                <w:lang w:val="bg-BG"/>
              </w:rPr>
              <w:t>Административно право и процес</w:t>
            </w:r>
          </w:p>
        </w:tc>
        <w:tc>
          <w:tcPr>
            <w:tcW w:w="1217" w:type="dxa"/>
          </w:tcPr>
          <w:p w:rsidR="00AA7C4C" w:rsidRPr="00FC2856" w:rsidRDefault="00AA7C4C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AA7C4C" w:rsidRPr="00FC2856" w:rsidRDefault="00AA7C4C" w:rsidP="00AA7C4C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AA7C4C" w:rsidRPr="00FC2856" w:rsidRDefault="00AA7C4C" w:rsidP="00AA7C4C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A7C4C" w:rsidRPr="00FC2856" w:rsidTr="003A0053">
        <w:trPr>
          <w:jc w:val="center"/>
        </w:trPr>
        <w:tc>
          <w:tcPr>
            <w:tcW w:w="8925" w:type="dxa"/>
            <w:gridSpan w:val="4"/>
          </w:tcPr>
          <w:p w:rsidR="00AA7C4C" w:rsidRPr="00FC2856" w:rsidRDefault="00AA7C4C" w:rsidP="003A0053">
            <w:pPr>
              <w:rPr>
                <w:b/>
                <w:bCs/>
                <w:lang w:val="bg-BG"/>
              </w:rPr>
            </w:pPr>
            <w:r w:rsidRPr="00FC2856">
              <w:rPr>
                <w:b/>
                <w:bCs/>
                <w:lang w:val="bg-BG"/>
              </w:rPr>
              <w:t>Специализиращи дисциплини:</w:t>
            </w:r>
          </w:p>
        </w:tc>
      </w:tr>
      <w:tr w:rsidR="00AA7C4C" w:rsidRPr="00FC2856" w:rsidTr="003A0053">
        <w:trPr>
          <w:jc w:val="center"/>
        </w:trPr>
        <w:tc>
          <w:tcPr>
            <w:tcW w:w="5232" w:type="dxa"/>
          </w:tcPr>
          <w:p w:rsidR="00AA7C4C" w:rsidRPr="00FC2856" w:rsidRDefault="00AA7C4C" w:rsidP="003A0053">
            <w:pPr>
              <w:rPr>
                <w:bCs/>
                <w:lang w:val="bg-BG"/>
              </w:rPr>
            </w:pPr>
            <w:r w:rsidRPr="00FC2856">
              <w:rPr>
                <w:bCs/>
                <w:lang w:val="bg-BG"/>
              </w:rPr>
              <w:t>Управление на проекти в публичния сектор</w:t>
            </w:r>
          </w:p>
        </w:tc>
        <w:tc>
          <w:tcPr>
            <w:tcW w:w="1217" w:type="dxa"/>
            <w:vAlign w:val="center"/>
          </w:tcPr>
          <w:p w:rsidR="00AA7C4C" w:rsidRPr="00FC2856" w:rsidRDefault="00AA7C4C" w:rsidP="00AA7C4C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AA7C4C" w:rsidRPr="00FC2856" w:rsidRDefault="00AA7C4C" w:rsidP="00AA7C4C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AA7C4C" w:rsidRPr="00FC2856" w:rsidRDefault="00AA7C4C" w:rsidP="00AA7C4C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A7C4C" w:rsidRPr="00FC2856" w:rsidTr="003A0053">
        <w:trPr>
          <w:jc w:val="center"/>
        </w:trPr>
        <w:tc>
          <w:tcPr>
            <w:tcW w:w="5232" w:type="dxa"/>
          </w:tcPr>
          <w:p w:rsidR="00AA7C4C" w:rsidRPr="00FC2856" w:rsidRDefault="00AA7C4C" w:rsidP="003A0053">
            <w:pPr>
              <w:rPr>
                <w:bCs/>
                <w:lang w:val="bg-BG"/>
              </w:rPr>
            </w:pPr>
            <w:r w:rsidRPr="00FC2856">
              <w:rPr>
                <w:bCs/>
                <w:lang w:val="bg-BG"/>
              </w:rPr>
              <w:t>Управление на инвестициите в публичния сектор</w:t>
            </w:r>
          </w:p>
        </w:tc>
        <w:tc>
          <w:tcPr>
            <w:tcW w:w="1217" w:type="dxa"/>
            <w:vAlign w:val="center"/>
          </w:tcPr>
          <w:p w:rsidR="00AA7C4C" w:rsidRPr="00FC2856" w:rsidRDefault="00AA7C4C" w:rsidP="00AA7C4C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AA7C4C" w:rsidRPr="00FC2856" w:rsidRDefault="00AA7C4C" w:rsidP="00AA7C4C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AA7C4C" w:rsidRPr="00FC2856" w:rsidRDefault="00AA7C4C" w:rsidP="00AA7C4C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A7C4C" w:rsidRPr="00FC2856" w:rsidTr="003A0053">
        <w:trPr>
          <w:jc w:val="center"/>
        </w:trPr>
        <w:tc>
          <w:tcPr>
            <w:tcW w:w="5232" w:type="dxa"/>
          </w:tcPr>
          <w:p w:rsidR="00AA7C4C" w:rsidRPr="00FC2856" w:rsidRDefault="00AA7C4C" w:rsidP="003A0053">
            <w:pPr>
              <w:rPr>
                <w:bCs/>
                <w:lang w:val="bg-BG"/>
              </w:rPr>
            </w:pPr>
            <w:r w:rsidRPr="00FC2856">
              <w:rPr>
                <w:bCs/>
                <w:lang w:val="bg-BG"/>
              </w:rPr>
              <w:t>Управление на публичните разходи</w:t>
            </w:r>
          </w:p>
        </w:tc>
        <w:tc>
          <w:tcPr>
            <w:tcW w:w="1217" w:type="dxa"/>
          </w:tcPr>
          <w:p w:rsidR="00AA7C4C" w:rsidRPr="00FC2856" w:rsidRDefault="00AA7C4C" w:rsidP="00AA7C4C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AA7C4C" w:rsidRPr="00FC2856" w:rsidRDefault="00AA7C4C" w:rsidP="00AA7C4C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</w:tcPr>
          <w:p w:rsidR="00AA7C4C" w:rsidRPr="00FC2856" w:rsidRDefault="00AA7C4C" w:rsidP="00AA7C4C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A7C4C" w:rsidRPr="00FC2856" w:rsidTr="003A0053">
        <w:trPr>
          <w:jc w:val="center"/>
        </w:trPr>
        <w:tc>
          <w:tcPr>
            <w:tcW w:w="5232" w:type="dxa"/>
          </w:tcPr>
          <w:p w:rsidR="00AA7C4C" w:rsidRPr="00FC2856" w:rsidRDefault="00AA7C4C" w:rsidP="003A0053">
            <w:pPr>
              <w:rPr>
                <w:bCs/>
                <w:lang w:val="bg-BG"/>
              </w:rPr>
            </w:pPr>
            <w:r w:rsidRPr="00FC2856">
              <w:rPr>
                <w:bCs/>
                <w:lang w:val="bg-BG"/>
              </w:rPr>
              <w:t>Устройство и управление на територията</w:t>
            </w:r>
          </w:p>
        </w:tc>
        <w:tc>
          <w:tcPr>
            <w:tcW w:w="1217" w:type="dxa"/>
            <w:vAlign w:val="center"/>
          </w:tcPr>
          <w:p w:rsidR="00AA7C4C" w:rsidRPr="00FC2856" w:rsidRDefault="00AA7C4C" w:rsidP="00AA7C4C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AA7C4C" w:rsidRPr="00FC2856" w:rsidRDefault="00AA7C4C" w:rsidP="00AA7C4C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AA7C4C" w:rsidRPr="00FC2856" w:rsidRDefault="00AA7C4C" w:rsidP="00AA7C4C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A7C4C" w:rsidRPr="00FC2856" w:rsidTr="003A0053">
        <w:trPr>
          <w:jc w:val="center"/>
        </w:trPr>
        <w:tc>
          <w:tcPr>
            <w:tcW w:w="5232" w:type="dxa"/>
          </w:tcPr>
          <w:p w:rsidR="00AA7C4C" w:rsidRPr="00FC2856" w:rsidRDefault="00AA7C4C" w:rsidP="003A0053">
            <w:pPr>
              <w:rPr>
                <w:bCs/>
                <w:lang w:val="bg-BG"/>
              </w:rPr>
            </w:pPr>
            <w:r w:rsidRPr="00FC2856">
              <w:rPr>
                <w:bCs/>
                <w:lang w:val="bg-BG"/>
              </w:rPr>
              <w:t>Регионално развитие</w:t>
            </w:r>
          </w:p>
        </w:tc>
        <w:tc>
          <w:tcPr>
            <w:tcW w:w="1217" w:type="dxa"/>
          </w:tcPr>
          <w:p w:rsidR="00AA7C4C" w:rsidRPr="00FC2856" w:rsidRDefault="00AA7C4C" w:rsidP="00AA7C4C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AA7C4C" w:rsidRPr="00FC2856" w:rsidRDefault="00AA7C4C" w:rsidP="00AA7C4C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</w:tcPr>
          <w:p w:rsidR="00AA7C4C" w:rsidRPr="00FC2856" w:rsidRDefault="00AA7C4C" w:rsidP="00AA7C4C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A7C4C" w:rsidRPr="00FC2856" w:rsidTr="003A0053">
        <w:trPr>
          <w:jc w:val="center"/>
        </w:trPr>
        <w:tc>
          <w:tcPr>
            <w:tcW w:w="5232" w:type="dxa"/>
          </w:tcPr>
          <w:p w:rsidR="00AA7C4C" w:rsidRPr="00FC2856" w:rsidRDefault="00AA7C4C" w:rsidP="003A0053">
            <w:pPr>
              <w:rPr>
                <w:bCs/>
                <w:lang w:val="bg-BG"/>
              </w:rPr>
            </w:pPr>
            <w:r w:rsidRPr="00FC2856">
              <w:rPr>
                <w:bCs/>
                <w:lang w:val="bg-BG"/>
              </w:rPr>
              <w:t>Управление на персонала в публичната администрация</w:t>
            </w:r>
          </w:p>
        </w:tc>
        <w:tc>
          <w:tcPr>
            <w:tcW w:w="1217" w:type="dxa"/>
            <w:vAlign w:val="center"/>
          </w:tcPr>
          <w:p w:rsidR="00AA7C4C" w:rsidRPr="00FC2856" w:rsidRDefault="00AA7C4C" w:rsidP="00AA7C4C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AA7C4C" w:rsidRPr="00FC2856" w:rsidRDefault="00AA7C4C" w:rsidP="00AA7C4C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AA7C4C" w:rsidRPr="00FC2856" w:rsidRDefault="00AA7C4C" w:rsidP="00AA7C4C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A7C4C" w:rsidRPr="00FC2856" w:rsidTr="003A0053">
        <w:trPr>
          <w:jc w:val="center"/>
        </w:trPr>
        <w:tc>
          <w:tcPr>
            <w:tcW w:w="5232" w:type="dxa"/>
          </w:tcPr>
          <w:p w:rsidR="00AA7C4C" w:rsidRPr="00FC2856" w:rsidRDefault="00AA7C4C" w:rsidP="003A0053">
            <w:pPr>
              <w:rPr>
                <w:bCs/>
                <w:lang w:val="bg-BG"/>
              </w:rPr>
            </w:pPr>
            <w:r w:rsidRPr="00FC2856">
              <w:rPr>
                <w:bCs/>
                <w:lang w:val="bg-BG"/>
              </w:rPr>
              <w:t>Европейски политики и институции</w:t>
            </w:r>
          </w:p>
        </w:tc>
        <w:tc>
          <w:tcPr>
            <w:tcW w:w="1217" w:type="dxa"/>
            <w:vAlign w:val="center"/>
          </w:tcPr>
          <w:p w:rsidR="00AA7C4C" w:rsidRPr="00FC2856" w:rsidRDefault="00AA7C4C" w:rsidP="00AA7C4C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AA7C4C" w:rsidRPr="00FC2856" w:rsidRDefault="00AA7C4C" w:rsidP="00AA7C4C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AA7C4C" w:rsidRPr="00FC2856" w:rsidRDefault="00AA7C4C" w:rsidP="00AA7C4C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A7C4C" w:rsidRPr="00FC2856" w:rsidTr="003A0053">
        <w:trPr>
          <w:jc w:val="center"/>
        </w:trPr>
        <w:tc>
          <w:tcPr>
            <w:tcW w:w="5232" w:type="dxa"/>
          </w:tcPr>
          <w:p w:rsidR="00AA7C4C" w:rsidRPr="00FC2856" w:rsidRDefault="00AA7C4C" w:rsidP="003A0053">
            <w:pPr>
              <w:rPr>
                <w:bCs/>
                <w:lang w:val="bg-BG"/>
              </w:rPr>
            </w:pPr>
            <w:r w:rsidRPr="00FC2856">
              <w:rPr>
                <w:bCs/>
                <w:lang w:val="bg-BG"/>
              </w:rPr>
              <w:t>Магистърски семинар</w:t>
            </w:r>
          </w:p>
        </w:tc>
        <w:tc>
          <w:tcPr>
            <w:tcW w:w="1217" w:type="dxa"/>
            <w:vAlign w:val="center"/>
          </w:tcPr>
          <w:p w:rsidR="00AA7C4C" w:rsidRPr="00FC2856" w:rsidRDefault="00AA7C4C" w:rsidP="00AA7C4C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AA7C4C" w:rsidRPr="00FC2856" w:rsidRDefault="00AA7C4C" w:rsidP="00AA7C4C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AA7C4C" w:rsidRPr="00FC2856" w:rsidRDefault="00AA7C4C" w:rsidP="00AA7C4C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A7C4C" w:rsidRPr="00FC2856" w:rsidTr="003A0053">
        <w:trPr>
          <w:jc w:val="center"/>
        </w:trPr>
        <w:tc>
          <w:tcPr>
            <w:tcW w:w="5232" w:type="dxa"/>
          </w:tcPr>
          <w:p w:rsidR="00AA7C4C" w:rsidRPr="00FC2856" w:rsidRDefault="00AA7C4C" w:rsidP="003A0053">
            <w:pPr>
              <w:rPr>
                <w:bCs/>
                <w:lang w:val="bg-BG"/>
              </w:rPr>
            </w:pPr>
            <w:r w:rsidRPr="00FC2856">
              <w:rPr>
                <w:bCs/>
                <w:lang w:val="bg-BG"/>
              </w:rPr>
              <w:t>Публично-частно партньорство и търгове</w:t>
            </w:r>
          </w:p>
        </w:tc>
        <w:tc>
          <w:tcPr>
            <w:tcW w:w="1217" w:type="dxa"/>
            <w:vAlign w:val="center"/>
          </w:tcPr>
          <w:p w:rsidR="00AA7C4C" w:rsidRPr="00FC2856" w:rsidRDefault="00AA7C4C" w:rsidP="00AA7C4C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AA7C4C" w:rsidRPr="00FC2856" w:rsidRDefault="00AA7C4C" w:rsidP="00AA7C4C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AA7C4C" w:rsidRPr="00FC2856" w:rsidRDefault="00AA7C4C" w:rsidP="00AA7C4C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A7C4C" w:rsidRPr="00FC2856" w:rsidTr="003A0053">
        <w:trPr>
          <w:jc w:val="center"/>
        </w:trPr>
        <w:tc>
          <w:tcPr>
            <w:tcW w:w="5232" w:type="dxa"/>
          </w:tcPr>
          <w:p w:rsidR="00AA7C4C" w:rsidRPr="00FC2856" w:rsidRDefault="00AA7C4C" w:rsidP="003A0053">
            <w:pPr>
              <w:rPr>
                <w:bCs/>
                <w:lang w:val="bg-BG"/>
              </w:rPr>
            </w:pPr>
            <w:r w:rsidRPr="00FC2856">
              <w:rPr>
                <w:bCs/>
                <w:lang w:val="bg-BG"/>
              </w:rPr>
              <w:t xml:space="preserve">Избираема </w:t>
            </w:r>
            <w:r w:rsidRPr="00FC2856">
              <w:rPr>
                <w:bCs/>
              </w:rPr>
              <w:t>(</w:t>
            </w:r>
            <w:r w:rsidRPr="00FC2856">
              <w:rPr>
                <w:bCs/>
                <w:lang w:val="bg-BG"/>
              </w:rPr>
              <w:t>1</w:t>
            </w:r>
            <w:r w:rsidRPr="00FC2856">
              <w:rPr>
                <w:bCs/>
              </w:rPr>
              <w:t>)</w:t>
            </w:r>
            <w:r w:rsidRPr="00FC2856">
              <w:rPr>
                <w:bCs/>
                <w:lang w:val="bg-BG"/>
              </w:rPr>
              <w:t xml:space="preserve"> от:</w:t>
            </w:r>
          </w:p>
        </w:tc>
        <w:tc>
          <w:tcPr>
            <w:tcW w:w="1217" w:type="dxa"/>
            <w:vAlign w:val="center"/>
          </w:tcPr>
          <w:p w:rsidR="00AA7C4C" w:rsidRPr="00FC2856" w:rsidRDefault="00AA7C4C" w:rsidP="00AA7C4C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AA7C4C" w:rsidRPr="00FC2856" w:rsidRDefault="00AA7C4C" w:rsidP="00AA7C4C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AA7C4C" w:rsidRPr="00FC2856" w:rsidRDefault="00AA7C4C" w:rsidP="00AA7C4C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A7C4C" w:rsidRPr="00FC2856" w:rsidTr="003A0053">
        <w:trPr>
          <w:jc w:val="center"/>
        </w:trPr>
        <w:tc>
          <w:tcPr>
            <w:tcW w:w="5232" w:type="dxa"/>
          </w:tcPr>
          <w:p w:rsidR="00AA7C4C" w:rsidRPr="00FC2856" w:rsidRDefault="00AA7C4C" w:rsidP="003A0053">
            <w:pPr>
              <w:rPr>
                <w:bCs/>
                <w:lang w:val="bg-BG"/>
              </w:rPr>
            </w:pPr>
            <w:r w:rsidRPr="00FC2856">
              <w:rPr>
                <w:bCs/>
                <w:lang w:val="ru-RU"/>
              </w:rPr>
              <w:t xml:space="preserve">  </w:t>
            </w:r>
            <w:r w:rsidRPr="00FC2856">
              <w:rPr>
                <w:bCs/>
                <w:lang w:val="bg-BG"/>
              </w:rPr>
              <w:t>Системи за управление на качеството</w:t>
            </w:r>
          </w:p>
        </w:tc>
        <w:tc>
          <w:tcPr>
            <w:tcW w:w="1217" w:type="dxa"/>
            <w:vMerge w:val="restart"/>
            <w:vAlign w:val="center"/>
          </w:tcPr>
          <w:p w:rsidR="00AA7C4C" w:rsidRPr="00FC2856" w:rsidRDefault="00AA7C4C" w:rsidP="003A0053">
            <w:pPr>
              <w:ind w:left="360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Merge w:val="restart"/>
            <w:vAlign w:val="center"/>
          </w:tcPr>
          <w:p w:rsidR="00AA7C4C" w:rsidRPr="00FC2856" w:rsidRDefault="00AA7C4C" w:rsidP="003A0053">
            <w:pPr>
              <w:ind w:left="360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Merge w:val="restart"/>
            <w:vAlign w:val="center"/>
          </w:tcPr>
          <w:p w:rsidR="00AA7C4C" w:rsidRPr="00FC2856" w:rsidRDefault="00AA7C4C" w:rsidP="003A0053">
            <w:pPr>
              <w:ind w:left="360"/>
              <w:rPr>
                <w:b/>
                <w:bCs/>
                <w:lang w:val="bg-BG"/>
              </w:rPr>
            </w:pPr>
          </w:p>
        </w:tc>
      </w:tr>
      <w:tr w:rsidR="00AA7C4C" w:rsidRPr="00FC2856" w:rsidTr="003A0053">
        <w:trPr>
          <w:jc w:val="center"/>
        </w:trPr>
        <w:tc>
          <w:tcPr>
            <w:tcW w:w="5232" w:type="dxa"/>
          </w:tcPr>
          <w:p w:rsidR="00AA7C4C" w:rsidRPr="00FC2856" w:rsidRDefault="00AA7C4C" w:rsidP="003A0053">
            <w:pPr>
              <w:rPr>
                <w:bCs/>
                <w:lang w:val="bg-BG"/>
              </w:rPr>
            </w:pPr>
            <w:r w:rsidRPr="00FC2856">
              <w:rPr>
                <w:bCs/>
                <w:lang w:val="bg-BG"/>
              </w:rPr>
              <w:t xml:space="preserve">  Социално предприемачество </w:t>
            </w:r>
          </w:p>
        </w:tc>
        <w:tc>
          <w:tcPr>
            <w:tcW w:w="1217" w:type="dxa"/>
            <w:vMerge/>
            <w:vAlign w:val="center"/>
          </w:tcPr>
          <w:p w:rsidR="00AA7C4C" w:rsidRPr="00FC2856" w:rsidRDefault="00AA7C4C" w:rsidP="00AA7C4C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Merge/>
            <w:vAlign w:val="center"/>
          </w:tcPr>
          <w:p w:rsidR="00AA7C4C" w:rsidRPr="00FC2856" w:rsidRDefault="00AA7C4C" w:rsidP="00AA7C4C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Merge/>
            <w:vAlign w:val="center"/>
          </w:tcPr>
          <w:p w:rsidR="00AA7C4C" w:rsidRPr="00FC2856" w:rsidRDefault="00AA7C4C" w:rsidP="00AA7C4C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</w:tbl>
    <w:p w:rsidR="00AA7C4C" w:rsidRPr="0059221E" w:rsidRDefault="00AA7C4C" w:rsidP="00AA7C4C">
      <w:pPr>
        <w:ind w:left="-120"/>
        <w:jc w:val="center"/>
        <w:rPr>
          <w:lang w:val="bg-BG"/>
        </w:rPr>
      </w:pPr>
    </w:p>
    <w:p w:rsidR="00AA7C4C" w:rsidRPr="0059221E" w:rsidRDefault="00AA7C4C" w:rsidP="00AA7C4C">
      <w:pPr>
        <w:ind w:left="-120"/>
        <w:jc w:val="both"/>
        <w:rPr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Форма на дипломиране: </w:t>
      </w:r>
      <w:r w:rsidRPr="0059221E">
        <w:rPr>
          <w:color w:val="000000"/>
          <w:lang w:val="ru-RU"/>
        </w:rPr>
        <w:t>Комплексен държавен изпит или защита на дипломна работа.</w:t>
      </w:r>
    </w:p>
    <w:p w:rsidR="00AA7C4C" w:rsidRDefault="00AA7C4C" w:rsidP="00AA7C4C">
      <w:pPr>
        <w:ind w:left="-120"/>
        <w:jc w:val="both"/>
        <w:rPr>
          <w:lang w:val="ru-RU"/>
        </w:rPr>
      </w:pPr>
      <w:r w:rsidRPr="00FC2856">
        <w:rPr>
          <w:b/>
          <w:bCs/>
          <w:lang w:val="ru-RU"/>
        </w:rPr>
        <w:t xml:space="preserve">Водеща катедра: </w:t>
      </w:r>
      <w:r w:rsidRPr="00FC2856">
        <w:rPr>
          <w:lang w:val="ru-RU"/>
        </w:rPr>
        <w:t>“Управление и администрация</w:t>
      </w:r>
      <w:r>
        <w:rPr>
          <w:lang w:val="ru-RU"/>
        </w:rPr>
        <w:t xml:space="preserve">”, каб. 225б, тел. 0882 </w:t>
      </w:r>
      <w:r w:rsidRPr="00FC2856">
        <w:rPr>
          <w:lang w:val="ru-RU"/>
        </w:rPr>
        <w:t>164778.</w:t>
      </w:r>
    </w:p>
    <w:p w:rsidR="005971B8" w:rsidRDefault="005971B8"/>
    <w:sectPr w:rsidR="005971B8" w:rsidSect="00AA7C4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2D2F"/>
    <w:multiLevelType w:val="hybridMultilevel"/>
    <w:tmpl w:val="A928E27E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035A94"/>
    <w:multiLevelType w:val="hybridMultilevel"/>
    <w:tmpl w:val="5A84E690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7C4C"/>
    <w:rsid w:val="005971B8"/>
    <w:rsid w:val="00AA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2015-03-05T08:54:00Z</dcterms:created>
  <dcterms:modified xsi:type="dcterms:W3CDTF">2015-03-05T08:58:00Z</dcterms:modified>
</cp:coreProperties>
</file>