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D5" w:rsidRPr="007C3431" w:rsidRDefault="003227D5" w:rsidP="003227D5">
      <w:pPr>
        <w:pStyle w:val="Pa37"/>
        <w:spacing w:before="520" w:after="40"/>
        <w:jc w:val="center"/>
        <w:rPr>
          <w:b/>
          <w:bCs/>
          <w:lang w:val="ru-RU"/>
        </w:rPr>
      </w:pPr>
      <w:r w:rsidRPr="007C3431">
        <w:rPr>
          <w:b/>
          <w:bCs/>
          <w:lang w:val="ru-RU"/>
        </w:rPr>
        <w:t>Специалност “Пазари и технологични иновации”</w:t>
      </w:r>
    </w:p>
    <w:p w:rsidR="003227D5" w:rsidRPr="007C3431" w:rsidRDefault="003227D5" w:rsidP="003227D5">
      <w:pPr>
        <w:pStyle w:val="Default"/>
        <w:rPr>
          <w:color w:val="auto"/>
          <w:lang w:val="ru-RU"/>
        </w:rPr>
      </w:pPr>
    </w:p>
    <w:p w:rsidR="003227D5" w:rsidRPr="007C3431" w:rsidRDefault="003227D5" w:rsidP="003227D5">
      <w:pPr>
        <w:pStyle w:val="Pa5"/>
        <w:jc w:val="both"/>
        <w:rPr>
          <w:lang w:val="ru-RU"/>
        </w:rPr>
      </w:pPr>
      <w:r w:rsidRPr="007C3431">
        <w:rPr>
          <w:b/>
          <w:bCs/>
          <w:lang w:val="ru-RU"/>
        </w:rPr>
        <w:t xml:space="preserve">Професионална квалификация: </w:t>
      </w:r>
      <w:r w:rsidRPr="007C3431">
        <w:rPr>
          <w:lang w:val="ru-RU"/>
        </w:rPr>
        <w:t>магистър по икономика</w:t>
      </w:r>
    </w:p>
    <w:p w:rsidR="00AB163F" w:rsidRDefault="003227D5" w:rsidP="003227D5">
      <w:pPr>
        <w:pStyle w:val="Pa5"/>
        <w:jc w:val="both"/>
      </w:pPr>
      <w:r w:rsidRPr="007C3431">
        <w:rPr>
          <w:b/>
          <w:bCs/>
          <w:lang w:val="ru-RU"/>
        </w:rPr>
        <w:t xml:space="preserve">Форми на обучение: </w:t>
      </w:r>
      <w:r w:rsidRPr="007C3431">
        <w:rPr>
          <w:bCs/>
          <w:lang w:val="ru-RU"/>
        </w:rPr>
        <w:t>редовна и</w:t>
      </w:r>
      <w:r w:rsidRPr="007C3431">
        <w:rPr>
          <w:b/>
          <w:bCs/>
          <w:lang w:val="ru-RU"/>
        </w:rPr>
        <w:t xml:space="preserve"> </w:t>
      </w:r>
      <w:r w:rsidRPr="007C3431">
        <w:rPr>
          <w:lang w:val="ru-RU"/>
        </w:rPr>
        <w:t>дистанционна</w:t>
      </w:r>
    </w:p>
    <w:p w:rsidR="003227D5" w:rsidRPr="007C3431" w:rsidRDefault="003227D5" w:rsidP="003227D5">
      <w:pPr>
        <w:pStyle w:val="Pa5"/>
        <w:jc w:val="both"/>
        <w:rPr>
          <w:lang w:val="ru-RU"/>
        </w:rPr>
      </w:pPr>
      <w:r w:rsidRPr="007C3431">
        <w:rPr>
          <w:lang w:val="ru-RU"/>
        </w:rPr>
        <w:t xml:space="preserve">  </w:t>
      </w:r>
    </w:p>
    <w:p w:rsidR="003227D5" w:rsidRPr="007C3431" w:rsidRDefault="003227D5" w:rsidP="003227D5">
      <w:pPr>
        <w:ind w:left="-120"/>
        <w:jc w:val="center"/>
        <w:rPr>
          <w:b/>
          <w:bCs/>
          <w:lang w:val="bg-BG"/>
        </w:rPr>
      </w:pPr>
    </w:p>
    <w:p w:rsidR="003227D5" w:rsidRPr="00AB163F" w:rsidRDefault="003227D5" w:rsidP="003227D5">
      <w:pPr>
        <w:ind w:left="-120"/>
        <w:jc w:val="center"/>
        <w:rPr>
          <w:b/>
          <w:bCs/>
        </w:rPr>
      </w:pPr>
      <w:r w:rsidRPr="007C3431">
        <w:rPr>
          <w:b/>
          <w:bCs/>
          <w:lang w:val="ru-RU"/>
        </w:rPr>
        <w:t>Изучавани дисциплини според завършената специалност</w:t>
      </w:r>
      <w:r w:rsidR="00AB163F">
        <w:rPr>
          <w:b/>
          <w:bCs/>
        </w:rPr>
        <w:br/>
      </w:r>
    </w:p>
    <w:tbl>
      <w:tblPr>
        <w:tblW w:w="8470" w:type="dxa"/>
        <w:jc w:val="center"/>
        <w:tblInd w:w="-2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0"/>
        <w:gridCol w:w="1262"/>
        <w:gridCol w:w="1308"/>
      </w:tblGrid>
      <w:tr w:rsidR="003227D5" w:rsidRPr="007C3431" w:rsidTr="003A0053">
        <w:trPr>
          <w:jc w:val="center"/>
        </w:trPr>
        <w:tc>
          <w:tcPr>
            <w:tcW w:w="5900" w:type="dxa"/>
            <w:vMerge w:val="restart"/>
            <w:vAlign w:val="center"/>
          </w:tcPr>
          <w:p w:rsidR="003227D5" w:rsidRPr="007C3431" w:rsidRDefault="003227D5" w:rsidP="003A0053">
            <w:pPr>
              <w:jc w:val="center"/>
              <w:rPr>
                <w:b/>
                <w:bCs/>
                <w:lang w:val="bg-BG"/>
              </w:rPr>
            </w:pPr>
            <w:r w:rsidRPr="007C3431">
              <w:rPr>
                <w:b/>
                <w:bCs/>
                <w:lang w:val="bg-BG"/>
              </w:rPr>
              <w:t>Учебни дисциплини</w:t>
            </w:r>
          </w:p>
        </w:tc>
        <w:tc>
          <w:tcPr>
            <w:tcW w:w="2570" w:type="dxa"/>
            <w:gridSpan w:val="2"/>
          </w:tcPr>
          <w:p w:rsidR="003227D5" w:rsidRPr="007C3431" w:rsidRDefault="003227D5" w:rsidP="003A0053">
            <w:pPr>
              <w:jc w:val="center"/>
              <w:rPr>
                <w:b/>
                <w:bCs/>
                <w:lang w:val="bg-BG"/>
              </w:rPr>
            </w:pPr>
            <w:r w:rsidRPr="007C3431">
              <w:rPr>
                <w:b/>
                <w:bCs/>
                <w:lang w:val="bg-BG"/>
              </w:rPr>
              <w:t>Пазари и технологични иновации</w:t>
            </w: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  <w:vMerge/>
          </w:tcPr>
          <w:p w:rsidR="003227D5" w:rsidRPr="007C3431" w:rsidRDefault="003227D5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3227D5" w:rsidRPr="007C3431" w:rsidRDefault="003227D5" w:rsidP="003A0053">
            <w:pPr>
              <w:jc w:val="center"/>
              <w:rPr>
                <w:b/>
                <w:bCs/>
                <w:lang w:val="bg-BG"/>
              </w:rPr>
            </w:pPr>
            <w:r w:rsidRPr="007C3431">
              <w:rPr>
                <w:b/>
                <w:bCs/>
                <w:lang w:val="bg-BG"/>
              </w:rPr>
              <w:t>СНУ</w:t>
            </w:r>
          </w:p>
        </w:tc>
        <w:tc>
          <w:tcPr>
            <w:tcW w:w="1308" w:type="dxa"/>
          </w:tcPr>
          <w:p w:rsidR="003227D5" w:rsidRPr="007C3431" w:rsidRDefault="003227D5" w:rsidP="003A0053">
            <w:pPr>
              <w:jc w:val="center"/>
              <w:rPr>
                <w:b/>
                <w:bCs/>
                <w:lang w:val="bg-BG"/>
              </w:rPr>
            </w:pPr>
            <w:r w:rsidRPr="007C3431">
              <w:rPr>
                <w:b/>
                <w:bCs/>
                <w:lang w:val="bg-BG"/>
              </w:rPr>
              <w:t xml:space="preserve">ДНДО </w:t>
            </w:r>
          </w:p>
        </w:tc>
      </w:tr>
      <w:tr w:rsidR="003227D5" w:rsidRPr="007C3431" w:rsidTr="003A0053">
        <w:trPr>
          <w:jc w:val="center"/>
        </w:trPr>
        <w:tc>
          <w:tcPr>
            <w:tcW w:w="8470" w:type="dxa"/>
            <w:gridSpan w:val="3"/>
          </w:tcPr>
          <w:p w:rsidR="003227D5" w:rsidRPr="007C3431" w:rsidRDefault="003227D5" w:rsidP="003A0053">
            <w:pPr>
              <w:rPr>
                <w:b/>
                <w:bCs/>
                <w:lang w:val="bg-BG"/>
              </w:rPr>
            </w:pPr>
            <w:r w:rsidRPr="007C3431">
              <w:rPr>
                <w:b/>
                <w:bCs/>
                <w:lang w:val="bg-BG"/>
              </w:rPr>
              <w:t>Фундаментални дисциплини:</w:t>
            </w: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Теория на счетоводството</w:t>
            </w:r>
          </w:p>
        </w:tc>
        <w:tc>
          <w:tcPr>
            <w:tcW w:w="1262" w:type="dxa"/>
          </w:tcPr>
          <w:p w:rsidR="003227D5" w:rsidRPr="007C3431" w:rsidRDefault="003227D5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3227D5" w:rsidRPr="007C3431" w:rsidRDefault="003227D5" w:rsidP="003227D5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Теория на управлението</w:t>
            </w:r>
          </w:p>
        </w:tc>
        <w:tc>
          <w:tcPr>
            <w:tcW w:w="1262" w:type="dxa"/>
          </w:tcPr>
          <w:p w:rsidR="003227D5" w:rsidRPr="007C3431" w:rsidRDefault="003227D5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3227D5" w:rsidRPr="007C3431" w:rsidRDefault="003227D5" w:rsidP="003227D5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proofErr w:type="spellStart"/>
            <w:r w:rsidRPr="007C3431">
              <w:rPr>
                <w:bCs/>
                <w:lang w:val="bg-BG"/>
              </w:rPr>
              <w:t>Микроикономика</w:t>
            </w:r>
            <w:proofErr w:type="spellEnd"/>
          </w:p>
        </w:tc>
        <w:tc>
          <w:tcPr>
            <w:tcW w:w="1262" w:type="dxa"/>
          </w:tcPr>
          <w:p w:rsidR="003227D5" w:rsidRPr="007C3431" w:rsidRDefault="003227D5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3227D5" w:rsidRPr="007C3431" w:rsidRDefault="003227D5" w:rsidP="003227D5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Математика</w:t>
            </w:r>
          </w:p>
        </w:tc>
        <w:tc>
          <w:tcPr>
            <w:tcW w:w="1262" w:type="dxa"/>
          </w:tcPr>
          <w:p w:rsidR="003227D5" w:rsidRPr="007C3431" w:rsidRDefault="003227D5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3227D5" w:rsidRPr="007C3431" w:rsidRDefault="003227D5" w:rsidP="003227D5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Основи на правото</w:t>
            </w:r>
          </w:p>
        </w:tc>
        <w:tc>
          <w:tcPr>
            <w:tcW w:w="1262" w:type="dxa"/>
          </w:tcPr>
          <w:p w:rsidR="003227D5" w:rsidRPr="007C3431" w:rsidRDefault="003227D5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3227D5" w:rsidRPr="007C3431" w:rsidRDefault="003227D5" w:rsidP="003227D5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Въведение във финансите</w:t>
            </w:r>
          </w:p>
        </w:tc>
        <w:tc>
          <w:tcPr>
            <w:tcW w:w="1262" w:type="dxa"/>
          </w:tcPr>
          <w:p w:rsidR="003227D5" w:rsidRPr="007C3431" w:rsidRDefault="003227D5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3227D5" w:rsidRPr="007C3431" w:rsidRDefault="003227D5" w:rsidP="003227D5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Макроикономика</w:t>
            </w:r>
          </w:p>
        </w:tc>
        <w:tc>
          <w:tcPr>
            <w:tcW w:w="1262" w:type="dxa"/>
          </w:tcPr>
          <w:p w:rsidR="003227D5" w:rsidRPr="007C3431" w:rsidRDefault="003227D5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3227D5" w:rsidRPr="007C3431" w:rsidRDefault="003227D5" w:rsidP="003227D5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Въведение в статистиката</w:t>
            </w:r>
          </w:p>
        </w:tc>
        <w:tc>
          <w:tcPr>
            <w:tcW w:w="1262" w:type="dxa"/>
          </w:tcPr>
          <w:p w:rsidR="003227D5" w:rsidRPr="007C3431" w:rsidRDefault="003227D5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3227D5" w:rsidRPr="007C3431" w:rsidRDefault="003227D5" w:rsidP="003227D5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Маркетинг</w:t>
            </w:r>
          </w:p>
        </w:tc>
        <w:tc>
          <w:tcPr>
            <w:tcW w:w="1262" w:type="dxa"/>
          </w:tcPr>
          <w:p w:rsidR="003227D5" w:rsidRPr="007C3431" w:rsidRDefault="003227D5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3227D5" w:rsidRPr="007C3431" w:rsidRDefault="003227D5" w:rsidP="003227D5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8470" w:type="dxa"/>
            <w:gridSpan w:val="3"/>
          </w:tcPr>
          <w:p w:rsidR="003227D5" w:rsidRPr="007C3431" w:rsidRDefault="003227D5" w:rsidP="003A0053">
            <w:pPr>
              <w:rPr>
                <w:b/>
                <w:bCs/>
                <w:lang w:val="bg-BG"/>
              </w:rPr>
            </w:pPr>
            <w:r w:rsidRPr="007C3431">
              <w:rPr>
                <w:b/>
                <w:bCs/>
                <w:lang w:val="bg-BG"/>
              </w:rPr>
              <w:t>Специални дисциплини:</w:t>
            </w: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Маркетингови изследвания</w:t>
            </w:r>
          </w:p>
        </w:tc>
        <w:tc>
          <w:tcPr>
            <w:tcW w:w="1262" w:type="dxa"/>
            <w:vAlign w:val="center"/>
          </w:tcPr>
          <w:p w:rsidR="003227D5" w:rsidRPr="007C3431" w:rsidRDefault="003227D5" w:rsidP="003227D5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3227D5" w:rsidRPr="007C3431" w:rsidRDefault="003227D5" w:rsidP="003227D5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Маркетингов мениджмънт</w:t>
            </w:r>
          </w:p>
        </w:tc>
        <w:tc>
          <w:tcPr>
            <w:tcW w:w="1262" w:type="dxa"/>
            <w:vAlign w:val="center"/>
          </w:tcPr>
          <w:p w:rsidR="003227D5" w:rsidRPr="007C3431" w:rsidRDefault="003227D5" w:rsidP="003227D5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3227D5" w:rsidRPr="007C3431" w:rsidRDefault="003227D5" w:rsidP="003227D5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Бизнес комуникации</w:t>
            </w:r>
          </w:p>
        </w:tc>
        <w:tc>
          <w:tcPr>
            <w:tcW w:w="1262" w:type="dxa"/>
            <w:vAlign w:val="center"/>
          </w:tcPr>
          <w:p w:rsidR="003227D5" w:rsidRPr="007C3431" w:rsidRDefault="003227D5" w:rsidP="003227D5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3227D5" w:rsidRPr="007C3431" w:rsidRDefault="003227D5" w:rsidP="003227D5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8470" w:type="dxa"/>
            <w:gridSpan w:val="3"/>
          </w:tcPr>
          <w:p w:rsidR="003227D5" w:rsidRPr="007C3431" w:rsidRDefault="003227D5" w:rsidP="003A0053">
            <w:pPr>
              <w:rPr>
                <w:b/>
                <w:bCs/>
                <w:lang w:val="bg-BG"/>
              </w:rPr>
            </w:pPr>
            <w:r w:rsidRPr="007C3431">
              <w:rPr>
                <w:b/>
                <w:bCs/>
                <w:lang w:val="bg-BG"/>
              </w:rPr>
              <w:t>Специализиращи дисциплини:</w:t>
            </w: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  <w:vAlign w:val="center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Пазари и конкурентно позициониране</w:t>
            </w:r>
          </w:p>
        </w:tc>
        <w:tc>
          <w:tcPr>
            <w:tcW w:w="1262" w:type="dxa"/>
            <w:vAlign w:val="center"/>
          </w:tcPr>
          <w:p w:rsidR="003227D5" w:rsidRPr="007C3431" w:rsidRDefault="003227D5" w:rsidP="003227D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3227D5" w:rsidRPr="007C3431" w:rsidRDefault="003227D5" w:rsidP="003227D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  <w:vAlign w:val="center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Иновационна политика в пазарните системи</w:t>
            </w:r>
          </w:p>
        </w:tc>
        <w:tc>
          <w:tcPr>
            <w:tcW w:w="1262" w:type="dxa"/>
          </w:tcPr>
          <w:p w:rsidR="003227D5" w:rsidRPr="007C3431" w:rsidRDefault="003227D5" w:rsidP="003227D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3227D5" w:rsidRPr="007C3431" w:rsidRDefault="003227D5" w:rsidP="003227D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  <w:vAlign w:val="bottom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 xml:space="preserve">Технологии и технологичен трансфер </w:t>
            </w:r>
          </w:p>
        </w:tc>
        <w:tc>
          <w:tcPr>
            <w:tcW w:w="1262" w:type="dxa"/>
          </w:tcPr>
          <w:p w:rsidR="003227D5" w:rsidRPr="007C3431" w:rsidRDefault="003227D5" w:rsidP="003227D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3227D5" w:rsidRPr="007C3431" w:rsidRDefault="003227D5" w:rsidP="003227D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  <w:vAlign w:val="bottom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Бизнес иновации</w:t>
            </w:r>
          </w:p>
        </w:tc>
        <w:tc>
          <w:tcPr>
            <w:tcW w:w="1262" w:type="dxa"/>
          </w:tcPr>
          <w:p w:rsidR="003227D5" w:rsidRPr="007C3431" w:rsidRDefault="003227D5" w:rsidP="003227D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3227D5" w:rsidRPr="007C3431" w:rsidRDefault="003227D5" w:rsidP="003227D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  <w:vAlign w:val="bottom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Информационна сигурност</w:t>
            </w:r>
          </w:p>
        </w:tc>
        <w:tc>
          <w:tcPr>
            <w:tcW w:w="1262" w:type="dxa"/>
          </w:tcPr>
          <w:p w:rsidR="003227D5" w:rsidRPr="007C3431" w:rsidRDefault="003227D5" w:rsidP="003227D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3227D5" w:rsidRPr="007C3431" w:rsidRDefault="003227D5" w:rsidP="003227D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  <w:vAlign w:val="center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Защита на индустриалната собственост</w:t>
            </w:r>
          </w:p>
        </w:tc>
        <w:tc>
          <w:tcPr>
            <w:tcW w:w="1262" w:type="dxa"/>
          </w:tcPr>
          <w:p w:rsidR="003227D5" w:rsidRPr="007C3431" w:rsidRDefault="003227D5" w:rsidP="003227D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3227D5" w:rsidRPr="007C3431" w:rsidRDefault="003227D5" w:rsidP="003227D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  <w:vAlign w:val="bottom"/>
          </w:tcPr>
          <w:p w:rsidR="003227D5" w:rsidRPr="007C3431" w:rsidRDefault="003227D5" w:rsidP="003A0053">
            <w:pPr>
              <w:rPr>
                <w:bCs/>
              </w:rPr>
            </w:pPr>
            <w:r w:rsidRPr="007C3431">
              <w:rPr>
                <w:bCs/>
                <w:lang w:val="bg-BG"/>
              </w:rPr>
              <w:t xml:space="preserve">Магистърски семинар </w:t>
            </w:r>
          </w:p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"Приложни иновации и решения"</w:t>
            </w:r>
          </w:p>
        </w:tc>
        <w:tc>
          <w:tcPr>
            <w:tcW w:w="1262" w:type="dxa"/>
          </w:tcPr>
          <w:p w:rsidR="003227D5" w:rsidRPr="007C3431" w:rsidRDefault="003227D5" w:rsidP="003227D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3227D5" w:rsidRPr="007C3431" w:rsidRDefault="003227D5" w:rsidP="003227D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  <w:vAlign w:val="bottom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 xml:space="preserve">  Избираема (1) от:</w:t>
            </w:r>
            <w:r w:rsidRPr="007C3431">
              <w:rPr>
                <w:bCs/>
                <w:lang w:val="bg-BG"/>
              </w:rPr>
              <w:tab/>
            </w:r>
            <w:r w:rsidRPr="007C3431">
              <w:rPr>
                <w:bCs/>
                <w:lang w:val="bg-BG"/>
              </w:rPr>
              <w:tab/>
            </w:r>
          </w:p>
        </w:tc>
        <w:tc>
          <w:tcPr>
            <w:tcW w:w="1262" w:type="dxa"/>
          </w:tcPr>
          <w:p w:rsidR="003227D5" w:rsidRPr="007C3431" w:rsidRDefault="003227D5" w:rsidP="003227D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</w:tcPr>
          <w:p w:rsidR="003227D5" w:rsidRPr="007C3431" w:rsidRDefault="003227D5" w:rsidP="003227D5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  <w:vAlign w:val="bottom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Управление на иновационни проекти</w:t>
            </w:r>
          </w:p>
        </w:tc>
        <w:tc>
          <w:tcPr>
            <w:tcW w:w="1262" w:type="dxa"/>
            <w:vMerge w:val="restart"/>
          </w:tcPr>
          <w:p w:rsidR="003227D5" w:rsidRPr="007C3431" w:rsidRDefault="003227D5" w:rsidP="003A0053">
            <w:pPr>
              <w:ind w:left="720"/>
              <w:rPr>
                <w:bCs/>
                <w:lang w:val="bg-BG"/>
              </w:rPr>
            </w:pPr>
          </w:p>
        </w:tc>
        <w:tc>
          <w:tcPr>
            <w:tcW w:w="1308" w:type="dxa"/>
            <w:vMerge w:val="restart"/>
          </w:tcPr>
          <w:p w:rsidR="003227D5" w:rsidRPr="007C3431" w:rsidRDefault="003227D5" w:rsidP="003A0053">
            <w:pPr>
              <w:ind w:left="720"/>
              <w:rPr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  <w:vAlign w:val="bottom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Фирмена сигурност</w:t>
            </w:r>
          </w:p>
        </w:tc>
        <w:tc>
          <w:tcPr>
            <w:tcW w:w="1262" w:type="dxa"/>
            <w:vMerge/>
          </w:tcPr>
          <w:p w:rsidR="003227D5" w:rsidRPr="007C3431" w:rsidRDefault="003227D5" w:rsidP="003A0053">
            <w:pPr>
              <w:ind w:left="720"/>
              <w:rPr>
                <w:bCs/>
                <w:lang w:val="bg-BG"/>
              </w:rPr>
            </w:pPr>
          </w:p>
        </w:tc>
        <w:tc>
          <w:tcPr>
            <w:tcW w:w="1308" w:type="dxa"/>
            <w:vMerge/>
          </w:tcPr>
          <w:p w:rsidR="003227D5" w:rsidRPr="007C3431" w:rsidRDefault="003227D5" w:rsidP="003A0053">
            <w:pPr>
              <w:ind w:left="720"/>
              <w:rPr>
                <w:bCs/>
                <w:lang w:val="bg-BG"/>
              </w:rPr>
            </w:pPr>
          </w:p>
        </w:tc>
      </w:tr>
      <w:tr w:rsidR="003227D5" w:rsidRPr="007C3431" w:rsidTr="003A0053">
        <w:trPr>
          <w:jc w:val="center"/>
        </w:trPr>
        <w:tc>
          <w:tcPr>
            <w:tcW w:w="5900" w:type="dxa"/>
            <w:vAlign w:val="bottom"/>
          </w:tcPr>
          <w:p w:rsidR="003227D5" w:rsidRPr="007C3431" w:rsidRDefault="003227D5" w:rsidP="003A0053">
            <w:pPr>
              <w:rPr>
                <w:bCs/>
                <w:lang w:val="bg-BG"/>
              </w:rPr>
            </w:pPr>
            <w:r w:rsidRPr="007C3431">
              <w:rPr>
                <w:bCs/>
                <w:lang w:val="bg-BG"/>
              </w:rPr>
              <w:t>Качество и международни стандарти</w:t>
            </w:r>
          </w:p>
        </w:tc>
        <w:tc>
          <w:tcPr>
            <w:tcW w:w="1262" w:type="dxa"/>
            <w:vMerge/>
          </w:tcPr>
          <w:p w:rsidR="003227D5" w:rsidRPr="007C3431" w:rsidRDefault="003227D5" w:rsidP="003A0053">
            <w:pPr>
              <w:ind w:left="720"/>
              <w:rPr>
                <w:b/>
                <w:bCs/>
                <w:lang w:val="bg-BG"/>
              </w:rPr>
            </w:pPr>
          </w:p>
        </w:tc>
        <w:tc>
          <w:tcPr>
            <w:tcW w:w="1308" w:type="dxa"/>
            <w:vMerge/>
          </w:tcPr>
          <w:p w:rsidR="003227D5" w:rsidRPr="007C3431" w:rsidRDefault="003227D5" w:rsidP="003A0053">
            <w:pPr>
              <w:ind w:left="720"/>
              <w:rPr>
                <w:b/>
                <w:bCs/>
                <w:lang w:val="bg-BG"/>
              </w:rPr>
            </w:pPr>
          </w:p>
        </w:tc>
      </w:tr>
    </w:tbl>
    <w:p w:rsidR="003227D5" w:rsidRPr="001B2D53" w:rsidRDefault="003227D5" w:rsidP="003227D5">
      <w:pPr>
        <w:ind w:left="-120"/>
        <w:jc w:val="center"/>
        <w:rPr>
          <w:b/>
          <w:bCs/>
          <w:color w:val="FF0000"/>
          <w:lang w:val="bg-BG"/>
        </w:rPr>
      </w:pPr>
    </w:p>
    <w:p w:rsidR="003227D5" w:rsidRPr="007C3431" w:rsidRDefault="003227D5" w:rsidP="003227D5">
      <w:pPr>
        <w:ind w:left="-120"/>
        <w:jc w:val="both"/>
        <w:rPr>
          <w:lang w:val="ru-RU"/>
        </w:rPr>
      </w:pPr>
      <w:r w:rsidRPr="007C3431">
        <w:rPr>
          <w:b/>
          <w:bCs/>
          <w:lang w:val="ru-RU"/>
        </w:rPr>
        <w:t xml:space="preserve">Форма на дипломиране: </w:t>
      </w:r>
      <w:r w:rsidRPr="007C3431">
        <w:rPr>
          <w:lang w:val="ru-RU"/>
        </w:rPr>
        <w:t>Комплексен държавен изпит или защита на дипломна работа.</w:t>
      </w:r>
    </w:p>
    <w:p w:rsidR="003227D5" w:rsidRPr="00532A5E" w:rsidRDefault="003227D5" w:rsidP="003227D5">
      <w:pPr>
        <w:ind w:left="-120"/>
        <w:jc w:val="both"/>
        <w:rPr>
          <w:lang w:val="ru-RU"/>
        </w:rPr>
      </w:pPr>
      <w:r w:rsidRPr="00532A5E">
        <w:rPr>
          <w:b/>
          <w:bCs/>
          <w:lang w:val="ru-RU"/>
        </w:rPr>
        <w:t xml:space="preserve">Водеща катедра: </w:t>
      </w:r>
      <w:r w:rsidRPr="00532A5E">
        <w:rPr>
          <w:lang w:val="ru-RU"/>
        </w:rPr>
        <w:t>“Маркетинг”, каб. 317в, тел. 0882</w:t>
      </w:r>
      <w:r>
        <w:t xml:space="preserve"> </w:t>
      </w:r>
      <w:r w:rsidRPr="00532A5E">
        <w:rPr>
          <w:lang w:val="ru-RU"/>
        </w:rPr>
        <w:t>164789.</w:t>
      </w:r>
    </w:p>
    <w:p w:rsidR="00FE3C0B" w:rsidRPr="003227D5" w:rsidRDefault="00FE3C0B" w:rsidP="003227D5"/>
    <w:sectPr w:rsidR="00FE3C0B" w:rsidRPr="003227D5" w:rsidSect="00AB163F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1C579C"/>
    <w:rsid w:val="001D2697"/>
    <w:rsid w:val="001E77B0"/>
    <w:rsid w:val="00270E52"/>
    <w:rsid w:val="002C5BDC"/>
    <w:rsid w:val="003227D5"/>
    <w:rsid w:val="003F516D"/>
    <w:rsid w:val="004011B4"/>
    <w:rsid w:val="00495BBB"/>
    <w:rsid w:val="004E779E"/>
    <w:rsid w:val="0054672D"/>
    <w:rsid w:val="00721DE2"/>
    <w:rsid w:val="0078146F"/>
    <w:rsid w:val="00783D8E"/>
    <w:rsid w:val="007D6BDF"/>
    <w:rsid w:val="00810E63"/>
    <w:rsid w:val="00812208"/>
    <w:rsid w:val="00A479F4"/>
    <w:rsid w:val="00AB163F"/>
    <w:rsid w:val="00B56F8F"/>
    <w:rsid w:val="00BC0F43"/>
    <w:rsid w:val="00C209AA"/>
    <w:rsid w:val="00C2220C"/>
    <w:rsid w:val="00E42DBB"/>
    <w:rsid w:val="00E75713"/>
    <w:rsid w:val="00EA5723"/>
    <w:rsid w:val="00EC0D2A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2015-03-05T07:31:00Z</dcterms:created>
  <dcterms:modified xsi:type="dcterms:W3CDTF">2015-03-05T08:38:00Z</dcterms:modified>
</cp:coreProperties>
</file>