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3" w:rsidRPr="00717C03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717C03">
        <w:rPr>
          <w:rFonts w:ascii="Times New Roman" w:hAnsi="Times New Roman"/>
          <w:sz w:val="28"/>
          <w:szCs w:val="28"/>
          <w:u w:val="single"/>
        </w:rPr>
        <w:t>ИКОНОМИЧЕСКИ УНИВЕРСИТЕТ – ВАРНА</w:t>
      </w:r>
    </w:p>
    <w:p w:rsidR="00717C03" w:rsidRPr="00717C03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717C03">
        <w:rPr>
          <w:rFonts w:ascii="Times New Roman" w:hAnsi="Times New Roman"/>
          <w:sz w:val="28"/>
          <w:szCs w:val="28"/>
          <w:u w:val="single"/>
        </w:rPr>
        <w:t>СТУДЕНТСКА НАУЧНА КОФЕРЕНЦИЯ - 2014</w:t>
      </w:r>
    </w:p>
    <w:p w:rsidR="00213471" w:rsidRDefault="00213471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</w:rPr>
      </w:pPr>
    </w:p>
    <w:p w:rsidR="00717C03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УКАЗАНИЯ</w:t>
      </w:r>
    </w:p>
    <w:p w:rsidR="00717C03" w:rsidRDefault="00717C03" w:rsidP="00717C0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техническо оформяне на докладите, участващи в студентската научна конференция</w:t>
      </w:r>
    </w:p>
    <w:p w:rsidR="00717C03" w:rsidRDefault="00717C03" w:rsidP="00717C03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Максимален обем </w:t>
      </w:r>
      <w:r>
        <w:rPr>
          <w:rFonts w:ascii="Times New Roman" w:hAnsi="Times New Roman"/>
          <w:sz w:val="24"/>
          <w:szCs w:val="24"/>
        </w:rPr>
        <w:t>– 8 печатни страници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Изисквания за форматиране: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Paper size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A4;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Margins: top – 3 cm, bottom – 2 cm, left – 3.5 cm, right – 2 cm.;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Номерация на страниците – долу, центрирано, от 1 до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Заглавие: - </w:t>
      </w:r>
      <w:r>
        <w:rPr>
          <w:rFonts w:ascii="Times New Roman" w:hAnsi="Times New Roman"/>
          <w:sz w:val="24"/>
          <w:szCs w:val="24"/>
          <w:lang w:val="en-US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Bold, Centered, </w:t>
      </w:r>
      <w:r>
        <w:rPr>
          <w:rFonts w:ascii="Times New Roman" w:hAnsi="Times New Roman"/>
          <w:sz w:val="24"/>
          <w:szCs w:val="24"/>
        </w:rPr>
        <w:t>главни букви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Основен текст: шрифт -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Cyrillic</w:t>
      </w:r>
      <w:r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двустранно подравняване; междуредие: 1,5 </w:t>
      </w:r>
      <w:r>
        <w:rPr>
          <w:rFonts w:ascii="Times New Roman" w:hAnsi="Times New Roman"/>
          <w:sz w:val="24"/>
          <w:szCs w:val="24"/>
          <w:lang w:val="en-US"/>
        </w:rPr>
        <w:t>lines</w:t>
      </w:r>
      <w:r>
        <w:rPr>
          <w:rFonts w:ascii="Times New Roman" w:hAnsi="Times New Roman"/>
          <w:sz w:val="24"/>
          <w:szCs w:val="24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 абзац с отстъп 1 см (</w:t>
      </w:r>
      <w:r>
        <w:rPr>
          <w:rFonts w:ascii="Times New Roman" w:hAnsi="Times New Roman"/>
          <w:sz w:val="24"/>
          <w:szCs w:val="24"/>
          <w:lang w:val="en-US"/>
        </w:rPr>
        <w:t>Format-Paragraph – Special (First line – 1 sm.)</w:t>
      </w:r>
      <w:r>
        <w:rPr>
          <w:rFonts w:ascii="Times New Roman" w:hAnsi="Times New Roman"/>
          <w:sz w:val="24"/>
          <w:szCs w:val="24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Цитиране: под линия, по стандарт с номера от 1 до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Footnote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text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Фигури: вмъкнати на съответното място в текста, в рамките на текстовото каре. При вмъкване на изображение от външен файл, същият да бъде наличен във формат .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>. Под фигурата  - номер и наименование (</w:t>
      </w:r>
      <w:r>
        <w:rPr>
          <w:rFonts w:ascii="Times New Roman" w:hAnsi="Times New Roman"/>
          <w:sz w:val="24"/>
          <w:szCs w:val="24"/>
          <w:lang w:val="en-US"/>
        </w:rPr>
        <w:t>font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Bold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alignment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>
        <w:rPr>
          <w:rFonts w:ascii="Times New Roman" w:hAnsi="Times New Roman"/>
          <w:sz w:val="24"/>
          <w:szCs w:val="24"/>
        </w:rPr>
        <w:t>)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Таблици – над таблицата – номер и наименование (</w:t>
      </w:r>
      <w:r>
        <w:rPr>
          <w:rFonts w:ascii="Times New Roman" w:hAnsi="Times New Roman"/>
          <w:sz w:val="24"/>
          <w:szCs w:val="24"/>
          <w:lang w:val="en-US"/>
        </w:rPr>
        <w:t>font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Italic</w:t>
      </w:r>
      <w:r>
        <w:rPr>
          <w:rFonts w:ascii="Times New Roman" w:hAnsi="Times New Roman"/>
          <w:sz w:val="24"/>
          <w:szCs w:val="24"/>
        </w:rPr>
        <w:t>). Таблиците – центрирани, наименованието – дясно подравнено спрямо таблицата.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Докладът се представя разпечатан и на електронен носит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ел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)</w:t>
      </w:r>
      <w:r w:rsidR="0071677F">
        <w:rPr>
          <w:rFonts w:ascii="Times New Roman" w:hAnsi="Times New Roman"/>
          <w:sz w:val="24"/>
          <w:szCs w:val="24"/>
        </w:rPr>
        <w:t xml:space="preserve"> в отдел НИДД</w:t>
      </w:r>
      <w:r w:rsidR="00200E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00E66">
        <w:rPr>
          <w:rFonts w:ascii="Times New Roman" w:hAnsi="Times New Roman"/>
          <w:sz w:val="24"/>
          <w:szCs w:val="24"/>
        </w:rPr>
        <w:t>каб</w:t>
      </w:r>
      <w:proofErr w:type="spellEnd"/>
      <w:r w:rsidR="00200E66">
        <w:rPr>
          <w:rFonts w:ascii="Times New Roman" w:hAnsi="Times New Roman"/>
          <w:sz w:val="24"/>
          <w:szCs w:val="24"/>
        </w:rPr>
        <w:t>.503)</w:t>
      </w:r>
      <w:r>
        <w:rPr>
          <w:rFonts w:ascii="Times New Roman" w:hAnsi="Times New Roman"/>
          <w:sz w:val="24"/>
          <w:szCs w:val="24"/>
        </w:rPr>
        <w:t>. Докладите следва да бъдат прегледани и одобрени за публикуване от хабилитирано лице.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регламент представянето на доклада трябва да е с продължителност до 7 минути.</w:t>
      </w:r>
    </w:p>
    <w:p w:rsidR="00717C03" w:rsidRDefault="00717C03" w:rsidP="00717C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се предвижда допълнително редактиране и коригиране на докладите. Отговорността за съдържанието на доклада е на автора.</w:t>
      </w:r>
    </w:p>
    <w:p w:rsidR="00254F88" w:rsidRDefault="00254F88"/>
    <w:sectPr w:rsidR="00254F88" w:rsidSect="002134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3180"/>
    <w:multiLevelType w:val="hybridMultilevel"/>
    <w:tmpl w:val="71C63F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1"/>
    <w:rsid w:val="00200E66"/>
    <w:rsid w:val="00213471"/>
    <w:rsid w:val="00254F88"/>
    <w:rsid w:val="003C3A5C"/>
    <w:rsid w:val="0071677F"/>
    <w:rsid w:val="00717C03"/>
    <w:rsid w:val="008660B1"/>
    <w:rsid w:val="00A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2014-02-11T13:12:00Z</dcterms:created>
  <dcterms:modified xsi:type="dcterms:W3CDTF">2014-02-11T13:14:00Z</dcterms:modified>
</cp:coreProperties>
</file>