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50" w:rsidRDefault="00C40C50" w:rsidP="004D4BDF">
      <w:pPr>
        <w:jc w:val="center"/>
        <w:rPr>
          <w:rFonts w:ascii="Monotype Corsiva" w:hAnsi="Monotype Corsiva"/>
          <w:b/>
          <w:i/>
          <w:sz w:val="38"/>
          <w:szCs w:val="38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21D82108" wp14:editId="75761C23">
            <wp:extent cx="1905000" cy="1905000"/>
            <wp:effectExtent l="0" t="0" r="0" b="0"/>
            <wp:docPr id="1" name="Picture 1" descr="https://scontent.fsof2-1.fna.fbcdn.net/v/t1.0-1/p200x200/12662424_167378623639945_8443546075138488666_n.jpg?oh=a3d72c97e14feb91d3b14cc9887c5770&amp;oe=59992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sof2-1.fna.fbcdn.net/v/t1.0-1/p200x200/12662424_167378623639945_8443546075138488666_n.jpg?oh=a3d72c97e14feb91d3b14cc9887c5770&amp;oe=599921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BDF" w:rsidRPr="004D4BDF" w:rsidRDefault="00832796" w:rsidP="004D4BDF">
      <w:pPr>
        <w:jc w:val="center"/>
        <w:rPr>
          <w:rFonts w:ascii="Monotype Corsiva" w:hAnsi="Monotype Corsiva"/>
          <w:b/>
          <w:i/>
          <w:sz w:val="38"/>
          <w:szCs w:val="38"/>
        </w:rPr>
      </w:pPr>
      <w:r w:rsidRPr="004D4BDF">
        <w:rPr>
          <w:rFonts w:ascii="Monotype Corsiva" w:hAnsi="Monotype Corsiva"/>
          <w:b/>
          <w:i/>
          <w:sz w:val="38"/>
          <w:szCs w:val="38"/>
        </w:rPr>
        <w:t>П</w:t>
      </w:r>
      <w:r w:rsidR="004D4BDF" w:rsidRPr="004D4BDF">
        <w:rPr>
          <w:rFonts w:ascii="Monotype Corsiva" w:hAnsi="Monotype Corsiva"/>
          <w:b/>
          <w:i/>
          <w:sz w:val="38"/>
          <w:szCs w:val="38"/>
        </w:rPr>
        <w:t xml:space="preserve"> </w:t>
      </w:r>
      <w:r w:rsidRPr="004D4BDF">
        <w:rPr>
          <w:rFonts w:ascii="Monotype Corsiva" w:hAnsi="Monotype Corsiva"/>
          <w:b/>
          <w:i/>
          <w:sz w:val="38"/>
          <w:szCs w:val="38"/>
        </w:rPr>
        <w:t>Р</w:t>
      </w:r>
      <w:r w:rsidR="004D4BDF" w:rsidRPr="004D4BDF">
        <w:rPr>
          <w:rFonts w:ascii="Monotype Corsiva" w:hAnsi="Monotype Corsiva"/>
          <w:b/>
          <w:i/>
          <w:sz w:val="38"/>
          <w:szCs w:val="38"/>
        </w:rPr>
        <w:t xml:space="preserve"> </w:t>
      </w:r>
      <w:r w:rsidRPr="004D4BDF">
        <w:rPr>
          <w:rFonts w:ascii="Monotype Corsiva" w:hAnsi="Monotype Corsiva"/>
          <w:b/>
          <w:i/>
          <w:sz w:val="38"/>
          <w:szCs w:val="38"/>
        </w:rPr>
        <w:t>О</w:t>
      </w:r>
      <w:r w:rsidR="004D4BDF" w:rsidRPr="004D4BDF">
        <w:rPr>
          <w:rFonts w:ascii="Monotype Corsiva" w:hAnsi="Monotype Corsiva"/>
          <w:b/>
          <w:i/>
          <w:sz w:val="38"/>
          <w:szCs w:val="38"/>
        </w:rPr>
        <w:t xml:space="preserve"> </w:t>
      </w:r>
      <w:r w:rsidRPr="004D4BDF">
        <w:rPr>
          <w:rFonts w:ascii="Monotype Corsiva" w:hAnsi="Monotype Corsiva"/>
          <w:b/>
          <w:i/>
          <w:sz w:val="38"/>
          <w:szCs w:val="38"/>
        </w:rPr>
        <w:t>Г</w:t>
      </w:r>
      <w:r w:rsidR="004D4BDF" w:rsidRPr="004D4BDF">
        <w:rPr>
          <w:rFonts w:ascii="Monotype Corsiva" w:hAnsi="Monotype Corsiva"/>
          <w:b/>
          <w:i/>
          <w:sz w:val="38"/>
          <w:szCs w:val="38"/>
        </w:rPr>
        <w:t xml:space="preserve"> </w:t>
      </w:r>
      <w:r w:rsidRPr="004D4BDF">
        <w:rPr>
          <w:rFonts w:ascii="Monotype Corsiva" w:hAnsi="Monotype Corsiva"/>
          <w:b/>
          <w:i/>
          <w:sz w:val="38"/>
          <w:szCs w:val="38"/>
        </w:rPr>
        <w:t>Р</w:t>
      </w:r>
      <w:r w:rsidR="004D4BDF" w:rsidRPr="004D4BDF">
        <w:rPr>
          <w:rFonts w:ascii="Monotype Corsiva" w:hAnsi="Monotype Corsiva"/>
          <w:b/>
          <w:i/>
          <w:sz w:val="38"/>
          <w:szCs w:val="38"/>
        </w:rPr>
        <w:t xml:space="preserve"> </w:t>
      </w:r>
      <w:r w:rsidRPr="004D4BDF">
        <w:rPr>
          <w:rFonts w:ascii="Monotype Corsiva" w:hAnsi="Monotype Corsiva"/>
          <w:b/>
          <w:i/>
          <w:sz w:val="38"/>
          <w:szCs w:val="38"/>
        </w:rPr>
        <w:t>А</w:t>
      </w:r>
      <w:r w:rsidR="004D4BDF" w:rsidRPr="004D4BDF">
        <w:rPr>
          <w:rFonts w:ascii="Monotype Corsiva" w:hAnsi="Monotype Corsiva"/>
          <w:b/>
          <w:i/>
          <w:sz w:val="38"/>
          <w:szCs w:val="38"/>
        </w:rPr>
        <w:t xml:space="preserve"> </w:t>
      </w:r>
      <w:r w:rsidRPr="004D4BDF">
        <w:rPr>
          <w:rFonts w:ascii="Monotype Corsiva" w:hAnsi="Monotype Corsiva"/>
          <w:b/>
          <w:i/>
          <w:sz w:val="38"/>
          <w:szCs w:val="38"/>
        </w:rPr>
        <w:t>М</w:t>
      </w:r>
      <w:r w:rsidR="004D4BDF" w:rsidRPr="004D4BDF">
        <w:rPr>
          <w:rFonts w:ascii="Monotype Corsiva" w:hAnsi="Monotype Corsiva"/>
          <w:b/>
          <w:i/>
          <w:sz w:val="38"/>
          <w:szCs w:val="38"/>
        </w:rPr>
        <w:t xml:space="preserve"> </w:t>
      </w:r>
      <w:r w:rsidRPr="004D4BDF">
        <w:rPr>
          <w:rFonts w:ascii="Monotype Corsiva" w:hAnsi="Monotype Corsiva"/>
          <w:b/>
          <w:i/>
          <w:sz w:val="38"/>
          <w:szCs w:val="38"/>
        </w:rPr>
        <w:t>А</w:t>
      </w:r>
    </w:p>
    <w:p w:rsidR="00832796" w:rsidRDefault="00832796" w:rsidP="00832796">
      <w:pPr>
        <w:jc w:val="center"/>
        <w:rPr>
          <w:rFonts w:ascii="Monotype Corsiva" w:hAnsi="Monotype Corsiva"/>
          <w:b/>
          <w:i/>
          <w:sz w:val="32"/>
          <w:szCs w:val="32"/>
          <w:lang w:val="en-US"/>
        </w:rPr>
      </w:pPr>
      <w:r w:rsidRPr="004D4BDF">
        <w:rPr>
          <w:rFonts w:ascii="Monotype Corsiva" w:hAnsi="Monotype Corsiva"/>
          <w:b/>
          <w:i/>
          <w:sz w:val="32"/>
          <w:szCs w:val="32"/>
        </w:rPr>
        <w:t xml:space="preserve">МЛАДЕЖКА  НАУЧНА  КОНФЕРЕНЦИЯ </w:t>
      </w:r>
    </w:p>
    <w:p w:rsidR="004D4BDF" w:rsidRPr="004D4BDF" w:rsidRDefault="004D4BDF" w:rsidP="00832796">
      <w:pPr>
        <w:jc w:val="center"/>
        <w:rPr>
          <w:rFonts w:ascii="Monotype Corsiva" w:hAnsi="Monotype Corsiva"/>
          <w:b/>
          <w:color w:val="000000" w:themeColor="text1"/>
          <w:sz w:val="32"/>
          <w:szCs w:val="32"/>
        </w:rPr>
      </w:pPr>
      <w:r w:rsidRPr="004D4BDF">
        <w:rPr>
          <w:rFonts w:ascii="Monotype Corsiva" w:hAnsi="Monotype Corsiva" w:cs="Times New Roman"/>
          <w:b/>
          <w:sz w:val="32"/>
          <w:szCs w:val="32"/>
        </w:rPr>
        <w:t>на</w:t>
      </w:r>
      <w:r w:rsidRPr="004D4BDF">
        <w:rPr>
          <w:rFonts w:ascii="Monotype Corsiva" w:hAnsi="Monotype Corsiva"/>
          <w:b/>
          <w:sz w:val="32"/>
          <w:szCs w:val="32"/>
        </w:rPr>
        <w:t xml:space="preserve"> </w:t>
      </w:r>
      <w:r w:rsidRPr="004D4BDF">
        <w:rPr>
          <w:rFonts w:ascii="Monotype Corsiva" w:hAnsi="Monotype Corsiva" w:cs="Times New Roman"/>
          <w:b/>
          <w:sz w:val="32"/>
          <w:szCs w:val="32"/>
        </w:rPr>
        <w:t>тема</w:t>
      </w:r>
      <w:r w:rsidRPr="004D4BDF">
        <w:rPr>
          <w:rFonts w:ascii="Monotype Corsiva" w:hAnsi="Monotype Corsiva"/>
          <w:b/>
          <w:sz w:val="32"/>
          <w:szCs w:val="32"/>
        </w:rPr>
        <w:t xml:space="preserve">: </w:t>
      </w:r>
      <w:r w:rsidRPr="004D4BDF">
        <w:rPr>
          <w:rStyle w:val="Strong"/>
          <w:rFonts w:ascii="Monotype Corsiva" w:hAnsi="Monotype Corsiva" w:cs="Lucida Sans Unicode"/>
          <w:color w:val="4B0082"/>
          <w:sz w:val="32"/>
          <w:szCs w:val="32"/>
          <w:shd w:val="clear" w:color="auto" w:fill="FFFFFF"/>
        </w:rPr>
        <w:t>„</w:t>
      </w:r>
      <w:r w:rsidRPr="00672F4C">
        <w:rPr>
          <w:rStyle w:val="Strong"/>
          <w:rFonts w:ascii="Monotype Corsiva" w:hAnsi="Monotype Corsiva" w:cs="Times New Roman"/>
          <w:color w:val="17365D" w:themeColor="text2" w:themeShade="BF"/>
          <w:sz w:val="32"/>
          <w:szCs w:val="32"/>
          <w:shd w:val="clear" w:color="auto" w:fill="FFFFFF"/>
        </w:rPr>
        <w:t>Съвременни</w:t>
      </w:r>
      <w:r w:rsidRPr="00672F4C">
        <w:rPr>
          <w:rStyle w:val="Strong"/>
          <w:rFonts w:ascii="Monotype Corsiva" w:hAnsi="Monotype Corsiva" w:cs="Lucida Sans Unicode"/>
          <w:color w:val="17365D" w:themeColor="text2" w:themeShade="BF"/>
          <w:sz w:val="32"/>
          <w:szCs w:val="32"/>
          <w:shd w:val="clear" w:color="auto" w:fill="FFFFFF"/>
        </w:rPr>
        <w:t xml:space="preserve"> </w:t>
      </w:r>
      <w:r w:rsidRPr="00672F4C">
        <w:rPr>
          <w:rStyle w:val="Strong"/>
          <w:rFonts w:ascii="Monotype Corsiva" w:hAnsi="Monotype Corsiva" w:cs="Times New Roman"/>
          <w:color w:val="17365D" w:themeColor="text2" w:themeShade="BF"/>
          <w:sz w:val="32"/>
          <w:szCs w:val="32"/>
          <w:shd w:val="clear" w:color="auto" w:fill="FFFFFF"/>
        </w:rPr>
        <w:t>проблеми</w:t>
      </w:r>
      <w:r w:rsidRPr="00672F4C">
        <w:rPr>
          <w:rStyle w:val="Strong"/>
          <w:rFonts w:ascii="Monotype Corsiva" w:hAnsi="Monotype Corsiva" w:cs="Lucida Sans Unicode"/>
          <w:color w:val="17365D" w:themeColor="text2" w:themeShade="BF"/>
          <w:sz w:val="32"/>
          <w:szCs w:val="32"/>
          <w:shd w:val="clear" w:color="auto" w:fill="FFFFFF"/>
        </w:rPr>
        <w:t xml:space="preserve"> </w:t>
      </w:r>
      <w:r w:rsidRPr="00672F4C">
        <w:rPr>
          <w:rStyle w:val="Strong"/>
          <w:rFonts w:ascii="Monotype Corsiva" w:hAnsi="Monotype Corsiva" w:cs="Times New Roman"/>
          <w:color w:val="17365D" w:themeColor="text2" w:themeShade="BF"/>
          <w:sz w:val="32"/>
          <w:szCs w:val="32"/>
          <w:shd w:val="clear" w:color="auto" w:fill="FFFFFF"/>
        </w:rPr>
        <w:t>в</w:t>
      </w:r>
      <w:r w:rsidRPr="00672F4C">
        <w:rPr>
          <w:rStyle w:val="Strong"/>
          <w:rFonts w:ascii="Monotype Corsiva" w:hAnsi="Monotype Corsiva" w:cs="Lucida Sans Unicode"/>
          <w:color w:val="17365D" w:themeColor="text2" w:themeShade="BF"/>
          <w:sz w:val="32"/>
          <w:szCs w:val="32"/>
          <w:shd w:val="clear" w:color="auto" w:fill="FFFFFF"/>
        </w:rPr>
        <w:t xml:space="preserve"> </w:t>
      </w:r>
      <w:r w:rsidRPr="00672F4C">
        <w:rPr>
          <w:rStyle w:val="Strong"/>
          <w:rFonts w:ascii="Monotype Corsiva" w:hAnsi="Monotype Corsiva" w:cs="Times New Roman"/>
          <w:color w:val="17365D" w:themeColor="text2" w:themeShade="BF"/>
          <w:sz w:val="32"/>
          <w:szCs w:val="32"/>
          <w:shd w:val="clear" w:color="auto" w:fill="FFFFFF"/>
        </w:rPr>
        <w:t>счетоводството</w:t>
      </w:r>
      <w:r w:rsidRPr="00672F4C">
        <w:rPr>
          <w:rStyle w:val="Strong"/>
          <w:rFonts w:ascii="Monotype Corsiva" w:hAnsi="Monotype Corsiva" w:cs="Lucida Sans Unicode"/>
          <w:color w:val="17365D" w:themeColor="text2" w:themeShade="BF"/>
          <w:sz w:val="32"/>
          <w:szCs w:val="32"/>
          <w:shd w:val="clear" w:color="auto" w:fill="FFFFFF"/>
        </w:rPr>
        <w:t xml:space="preserve">, </w:t>
      </w:r>
      <w:r w:rsidRPr="00672F4C">
        <w:rPr>
          <w:rStyle w:val="Strong"/>
          <w:rFonts w:ascii="Monotype Corsiva" w:hAnsi="Monotype Corsiva" w:cs="Times New Roman"/>
          <w:color w:val="17365D" w:themeColor="text2" w:themeShade="BF"/>
          <w:sz w:val="32"/>
          <w:szCs w:val="32"/>
          <w:shd w:val="clear" w:color="auto" w:fill="FFFFFF"/>
        </w:rPr>
        <w:t>анализа</w:t>
      </w:r>
      <w:r w:rsidRPr="00672F4C">
        <w:rPr>
          <w:rStyle w:val="Strong"/>
          <w:rFonts w:ascii="Monotype Corsiva" w:hAnsi="Monotype Corsiva" w:cs="Lucida Sans Unicode"/>
          <w:color w:val="17365D" w:themeColor="text2" w:themeShade="BF"/>
          <w:sz w:val="32"/>
          <w:szCs w:val="32"/>
          <w:shd w:val="clear" w:color="auto" w:fill="FFFFFF"/>
        </w:rPr>
        <w:t xml:space="preserve"> </w:t>
      </w:r>
      <w:r w:rsidRPr="00672F4C">
        <w:rPr>
          <w:rStyle w:val="Strong"/>
          <w:rFonts w:ascii="Monotype Corsiva" w:hAnsi="Monotype Corsiva" w:cs="Times New Roman"/>
          <w:color w:val="17365D" w:themeColor="text2" w:themeShade="BF"/>
          <w:sz w:val="32"/>
          <w:szCs w:val="32"/>
          <w:shd w:val="clear" w:color="auto" w:fill="FFFFFF"/>
        </w:rPr>
        <w:t>и</w:t>
      </w:r>
      <w:r w:rsidRPr="00672F4C">
        <w:rPr>
          <w:rStyle w:val="Strong"/>
          <w:rFonts w:ascii="Monotype Corsiva" w:hAnsi="Monotype Corsiva" w:cs="Lucida Sans Unicode"/>
          <w:color w:val="17365D" w:themeColor="text2" w:themeShade="BF"/>
          <w:sz w:val="32"/>
          <w:szCs w:val="32"/>
          <w:shd w:val="clear" w:color="auto" w:fill="FFFFFF"/>
        </w:rPr>
        <w:t xml:space="preserve"> </w:t>
      </w:r>
      <w:r w:rsidRPr="00672F4C">
        <w:rPr>
          <w:rStyle w:val="Strong"/>
          <w:rFonts w:ascii="Monotype Corsiva" w:hAnsi="Monotype Corsiva" w:cs="Times New Roman"/>
          <w:color w:val="17365D" w:themeColor="text2" w:themeShade="BF"/>
          <w:sz w:val="32"/>
          <w:szCs w:val="32"/>
          <w:shd w:val="clear" w:color="auto" w:fill="FFFFFF"/>
        </w:rPr>
        <w:t>одита</w:t>
      </w:r>
      <w:r w:rsidRPr="004D4BDF">
        <w:rPr>
          <w:rStyle w:val="Strong"/>
          <w:rFonts w:ascii="Monotype Corsiva" w:hAnsi="Monotype Corsiva" w:cs="Edwardian Script ITC"/>
          <w:color w:val="000000" w:themeColor="text1"/>
          <w:sz w:val="32"/>
          <w:szCs w:val="32"/>
          <w:shd w:val="clear" w:color="auto" w:fill="FFFFFF"/>
        </w:rPr>
        <w:t>“</w:t>
      </w:r>
    </w:p>
    <w:p w:rsidR="007A0A93" w:rsidRPr="007A0A93" w:rsidRDefault="007A0A93" w:rsidP="007A0A93">
      <w:pPr>
        <w:jc w:val="both"/>
        <w:rPr>
          <w:rFonts w:ascii="Monotype Corsiva" w:hAnsi="Monotype Corsiva"/>
          <w:b/>
          <w:i/>
          <w:sz w:val="28"/>
          <w:szCs w:val="28"/>
        </w:rPr>
      </w:pPr>
    </w:p>
    <w:p w:rsidR="004D4BDF" w:rsidRDefault="004D4BDF" w:rsidP="004D4BDF">
      <w:pPr>
        <w:jc w:val="both"/>
        <w:rPr>
          <w:rFonts w:ascii="Monotype Corsiva" w:hAnsi="Monotype Corsiva"/>
          <w:sz w:val="32"/>
          <w:szCs w:val="32"/>
        </w:rPr>
      </w:pPr>
      <w:r w:rsidRPr="007A0A93">
        <w:rPr>
          <w:rFonts w:ascii="Monotype Corsiva" w:hAnsi="Monotype Corsiva"/>
          <w:b/>
          <w:i/>
          <w:color w:val="17365D" w:themeColor="text2" w:themeShade="BF"/>
          <w:sz w:val="32"/>
          <w:szCs w:val="32"/>
        </w:rPr>
        <w:t>09.00 -09.30</w:t>
      </w:r>
      <w:r>
        <w:rPr>
          <w:rFonts w:ascii="Monotype Corsiva" w:hAnsi="Monotype Corsiva"/>
          <w:b/>
          <w:i/>
          <w:sz w:val="28"/>
          <w:szCs w:val="28"/>
        </w:rPr>
        <w:t xml:space="preserve"> </w:t>
      </w:r>
      <w:r w:rsidRPr="007A0A93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Приветствие и откриване на конференцията от ръководството </w:t>
      </w:r>
      <w:r w:rsidR="00672F4C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на Икономически университет – Варна </w:t>
      </w:r>
      <w:r w:rsidRPr="007A0A93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и от ръководител катедра доц.д-р Слави Генов </w:t>
      </w:r>
    </w:p>
    <w:p w:rsidR="007A0A93" w:rsidRPr="00C40C50" w:rsidRDefault="007A0A93" w:rsidP="004D4BDF">
      <w:pPr>
        <w:jc w:val="both"/>
        <w:rPr>
          <w:rFonts w:ascii="Monotype Corsiva" w:hAnsi="Monotype Corsiva"/>
          <w:sz w:val="32"/>
          <w:szCs w:val="32"/>
        </w:rPr>
      </w:pPr>
    </w:p>
    <w:p w:rsidR="00AA19D7" w:rsidRPr="007A0A93" w:rsidRDefault="004D4BDF" w:rsidP="004D4BDF">
      <w:pPr>
        <w:jc w:val="both"/>
        <w:rPr>
          <w:rFonts w:ascii="Monotype Corsiva" w:hAnsi="Monotype Corsiva"/>
          <w:b/>
          <w:i/>
          <w:sz w:val="32"/>
          <w:szCs w:val="32"/>
        </w:rPr>
      </w:pPr>
      <w:r w:rsidRPr="007A0A93">
        <w:rPr>
          <w:rFonts w:ascii="Monotype Corsiva" w:hAnsi="Monotype Corsiva"/>
          <w:b/>
          <w:i/>
          <w:color w:val="17365D" w:themeColor="text2" w:themeShade="BF"/>
          <w:sz w:val="32"/>
          <w:szCs w:val="32"/>
        </w:rPr>
        <w:t xml:space="preserve">09.30 </w:t>
      </w:r>
      <w:r w:rsidR="00C40C50" w:rsidRPr="007A0A93">
        <w:rPr>
          <w:rFonts w:ascii="Monotype Corsiva" w:hAnsi="Monotype Corsiva"/>
          <w:b/>
          <w:i/>
          <w:color w:val="17365D" w:themeColor="text2" w:themeShade="BF"/>
          <w:sz w:val="32"/>
          <w:szCs w:val="32"/>
        </w:rPr>
        <w:t>–</w:t>
      </w:r>
      <w:r w:rsidRPr="007A0A93">
        <w:rPr>
          <w:rFonts w:ascii="Monotype Corsiva" w:hAnsi="Monotype Corsiva"/>
          <w:b/>
          <w:i/>
          <w:color w:val="17365D" w:themeColor="text2" w:themeShade="BF"/>
          <w:sz w:val="32"/>
          <w:szCs w:val="32"/>
        </w:rPr>
        <w:t xml:space="preserve"> </w:t>
      </w:r>
      <w:r w:rsidR="00C40C50" w:rsidRPr="007A0A93">
        <w:rPr>
          <w:rFonts w:ascii="Monotype Corsiva" w:hAnsi="Monotype Corsiva"/>
          <w:b/>
          <w:i/>
          <w:color w:val="17365D" w:themeColor="text2" w:themeShade="BF"/>
          <w:sz w:val="32"/>
          <w:szCs w:val="32"/>
        </w:rPr>
        <w:t>10.</w:t>
      </w:r>
      <w:r w:rsidR="007A0A93" w:rsidRPr="007A0A93">
        <w:rPr>
          <w:rFonts w:ascii="Monotype Corsiva" w:hAnsi="Monotype Corsiva"/>
          <w:b/>
          <w:i/>
          <w:color w:val="17365D" w:themeColor="text2" w:themeShade="BF"/>
          <w:sz w:val="32"/>
          <w:szCs w:val="32"/>
        </w:rPr>
        <w:t>4</w:t>
      </w:r>
      <w:r w:rsidR="00C40C50" w:rsidRPr="007A0A93">
        <w:rPr>
          <w:rFonts w:ascii="Monotype Corsiva" w:hAnsi="Monotype Corsiva"/>
          <w:b/>
          <w:i/>
          <w:color w:val="17365D" w:themeColor="text2" w:themeShade="BF"/>
          <w:sz w:val="32"/>
          <w:szCs w:val="32"/>
        </w:rPr>
        <w:t xml:space="preserve">0 </w:t>
      </w:r>
      <w:r w:rsidR="007A0A93" w:rsidRPr="007A0A93">
        <w:rPr>
          <w:rFonts w:ascii="Monotype Corsiva" w:hAnsi="Monotype Corsiva"/>
          <w:b/>
          <w:i/>
          <w:color w:val="17365D" w:themeColor="text2" w:themeShade="BF"/>
          <w:sz w:val="32"/>
          <w:szCs w:val="32"/>
        </w:rPr>
        <w:t xml:space="preserve">   </w:t>
      </w:r>
      <w:r w:rsidR="007A0A93" w:rsidRPr="007A0A93">
        <w:rPr>
          <w:rFonts w:ascii="Monotype Corsiva" w:hAnsi="Monotype Corsiva"/>
          <w:b/>
          <w:i/>
          <w:color w:val="17365D" w:themeColor="text2" w:themeShade="BF"/>
          <w:sz w:val="32"/>
          <w:szCs w:val="32"/>
          <w:lang w:val="en-US"/>
        </w:rPr>
        <w:t xml:space="preserve">I </w:t>
      </w:r>
      <w:r w:rsidR="007A0A93" w:rsidRPr="007A0A93">
        <w:rPr>
          <w:rFonts w:ascii="Monotype Corsiva" w:hAnsi="Monotype Corsiva"/>
          <w:b/>
          <w:i/>
          <w:color w:val="17365D" w:themeColor="text2" w:themeShade="BF"/>
          <w:sz w:val="32"/>
          <w:szCs w:val="32"/>
        </w:rPr>
        <w:t xml:space="preserve">Заседание </w:t>
      </w:r>
      <w:r w:rsidR="007A0A93" w:rsidRPr="007A0A93">
        <w:rPr>
          <w:rFonts w:ascii="Monotype Corsiva" w:hAnsi="Monotype Corsiva"/>
          <w:b/>
          <w:i/>
          <w:sz w:val="32"/>
          <w:szCs w:val="32"/>
        </w:rPr>
        <w:t xml:space="preserve"> </w:t>
      </w:r>
    </w:p>
    <w:p w:rsidR="0001522C" w:rsidRDefault="00832796" w:rsidP="00832796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719A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22C" w:rsidRPr="0086324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Йоанна Калчева и </w:t>
      </w:r>
      <w:r w:rsidR="00863246" w:rsidRPr="00863246">
        <w:rPr>
          <w:rFonts w:ascii="Times New Roman" w:hAnsi="Times New Roman"/>
          <w:b/>
          <w:color w:val="000000"/>
          <w:sz w:val="28"/>
          <w:szCs w:val="28"/>
          <w:lang w:val="ru-RU"/>
        </w:rPr>
        <w:t>Веселина Борисова</w:t>
      </w:r>
    </w:p>
    <w:p w:rsidR="00863246" w:rsidRPr="00863246" w:rsidRDefault="00863246" w:rsidP="00832796">
      <w:pPr>
        <w:jc w:val="both"/>
        <w:rPr>
          <w:rFonts w:ascii="Times New Roman" w:hAnsi="Times New Roman" w:cs="Times New Roman"/>
          <w:sz w:val="28"/>
          <w:szCs w:val="28"/>
        </w:rPr>
      </w:pPr>
      <w:r w:rsidRPr="00863246">
        <w:rPr>
          <w:rFonts w:ascii="Times New Roman" w:hAnsi="Times New Roman"/>
          <w:color w:val="000000"/>
          <w:sz w:val="28"/>
          <w:szCs w:val="28"/>
          <w:lang w:val="ru-RU"/>
        </w:rPr>
        <w:t>Основни моменти и проблеми при еднократния  преход от прилагане на МСС към прилагане на НСС</w:t>
      </w:r>
    </w:p>
    <w:p w:rsidR="00832796" w:rsidRDefault="0001522C" w:rsidP="00832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719A3" w:rsidRPr="00E719A3">
        <w:rPr>
          <w:rFonts w:ascii="Times New Roman" w:hAnsi="Times New Roman" w:cs="Times New Roman"/>
          <w:b/>
          <w:sz w:val="28"/>
          <w:szCs w:val="28"/>
        </w:rPr>
        <w:t>Стефани Пламенова Добрева</w:t>
      </w:r>
      <w:r w:rsidR="00E71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9A3" w:rsidRDefault="00E719A3" w:rsidP="00832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Съвременни проблеми при отчетането на личното ползване на фирмени активи </w:t>
      </w:r>
    </w:p>
    <w:p w:rsidR="001A28A2" w:rsidRDefault="00863246" w:rsidP="0026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32796" w:rsidRPr="00E719A3">
        <w:rPr>
          <w:rFonts w:ascii="Times New Roman" w:hAnsi="Times New Roman" w:cs="Times New Roman"/>
          <w:b/>
          <w:sz w:val="28"/>
          <w:szCs w:val="28"/>
        </w:rPr>
        <w:t>.</w:t>
      </w:r>
      <w:r w:rsidR="00832796">
        <w:rPr>
          <w:rFonts w:ascii="Times New Roman" w:hAnsi="Times New Roman" w:cs="Times New Roman"/>
          <w:sz w:val="28"/>
          <w:szCs w:val="28"/>
        </w:rPr>
        <w:t xml:space="preserve"> </w:t>
      </w:r>
      <w:r w:rsidR="001A28A2" w:rsidRPr="001A28A2">
        <w:rPr>
          <w:rFonts w:ascii="Times New Roman" w:hAnsi="Times New Roman" w:cs="Times New Roman"/>
          <w:b/>
          <w:sz w:val="28"/>
          <w:szCs w:val="28"/>
        </w:rPr>
        <w:t>Денислава Тодорова</w:t>
      </w:r>
      <w:r w:rsidR="001A2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8A2" w:rsidRDefault="001A28A2" w:rsidP="0026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Съвременни проблеми в счетоводството </w:t>
      </w:r>
    </w:p>
    <w:p w:rsidR="00863246" w:rsidRDefault="00863246" w:rsidP="0026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246" w:rsidRDefault="00863246" w:rsidP="00265E5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8195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8195C" w:rsidRPr="00D8195C">
        <w:rPr>
          <w:rFonts w:ascii="Times New Roman" w:hAnsi="Times New Roman" w:cs="Times New Roman"/>
          <w:b/>
          <w:sz w:val="28"/>
          <w:szCs w:val="28"/>
        </w:rPr>
        <w:t xml:space="preserve">Благовест Димов </w:t>
      </w:r>
      <w:r w:rsidR="00D8195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8195C">
        <w:rPr>
          <w:rFonts w:ascii="Times New Roman" w:hAnsi="Times New Roman" w:cs="Times New Roman"/>
          <w:b/>
          <w:sz w:val="28"/>
        </w:rPr>
        <w:t>Дилек Гюнай Узун</w:t>
      </w:r>
    </w:p>
    <w:p w:rsidR="00D8195C" w:rsidRDefault="00E76BDE" w:rsidP="00E76BDE">
      <w:pPr>
        <w:rPr>
          <w:rFonts w:ascii="Times New Roman" w:hAnsi="Times New Roman" w:cs="Times New Roman"/>
          <w:sz w:val="28"/>
          <w:szCs w:val="28"/>
        </w:rPr>
      </w:pPr>
      <w:r w:rsidRPr="00E76BDE">
        <w:rPr>
          <w:rFonts w:ascii="Times New Roman" w:hAnsi="Times New Roman" w:cs="Times New Roman"/>
          <w:sz w:val="28"/>
          <w:szCs w:val="28"/>
        </w:rPr>
        <w:t>Отчитане дейността на „Валентинов“ ЕООД</w:t>
      </w:r>
    </w:p>
    <w:p w:rsidR="00FA4F40" w:rsidRPr="00FA4F40" w:rsidRDefault="00FA4F40" w:rsidP="00E76BDE">
      <w:pPr>
        <w:rPr>
          <w:rFonts w:ascii="Times New Roman" w:hAnsi="Times New Roman" w:cs="Times New Roman"/>
          <w:b/>
          <w:sz w:val="28"/>
          <w:szCs w:val="28"/>
        </w:rPr>
      </w:pPr>
      <w:r w:rsidRPr="00FA4F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FA4F40">
        <w:rPr>
          <w:rFonts w:ascii="Times New Roman" w:hAnsi="Times New Roman" w:cs="Times New Roman"/>
          <w:b/>
          <w:sz w:val="28"/>
          <w:szCs w:val="28"/>
          <w:lang w:val="en-US"/>
        </w:rPr>
        <w:t>Тереза Методиева ,Йоанна Стоянова,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F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Десислава Христова </w:t>
      </w:r>
      <w:r w:rsidRPr="00FA4F40">
        <w:rPr>
          <w:rFonts w:ascii="Times New Roman" w:hAnsi="Times New Roman" w:cs="Times New Roman"/>
          <w:b/>
          <w:sz w:val="28"/>
          <w:szCs w:val="28"/>
        </w:rPr>
        <w:t>и   Ивалин Люцканов</w:t>
      </w:r>
    </w:p>
    <w:p w:rsidR="00FA4F40" w:rsidRDefault="00FA4F40" w:rsidP="00E76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Ликвидация на фирми </w:t>
      </w:r>
    </w:p>
    <w:p w:rsidR="00FA4F40" w:rsidRPr="00FA4F40" w:rsidRDefault="00FA4F40" w:rsidP="00E76BDE">
      <w:pPr>
        <w:rPr>
          <w:rFonts w:ascii="Times New Roman" w:hAnsi="Times New Roman" w:cs="Times New Roman"/>
          <w:b/>
          <w:sz w:val="28"/>
          <w:szCs w:val="28"/>
        </w:rPr>
      </w:pPr>
      <w:r w:rsidRPr="00FA4F40">
        <w:rPr>
          <w:rFonts w:ascii="Times New Roman" w:hAnsi="Times New Roman" w:cs="Times New Roman"/>
          <w:b/>
          <w:sz w:val="28"/>
          <w:szCs w:val="28"/>
        </w:rPr>
        <w:t xml:space="preserve">6. Кенан Карани </w:t>
      </w:r>
    </w:p>
    <w:p w:rsidR="001A28A2" w:rsidRDefault="00FA4F40" w:rsidP="00AA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Отчитане на дълготрайните активи в „ИВ-СТРОЙ“ ЕООД</w:t>
      </w:r>
    </w:p>
    <w:p w:rsidR="00794D30" w:rsidRDefault="00794D30" w:rsidP="00AA19D7">
      <w:pPr>
        <w:rPr>
          <w:rFonts w:ascii="Times New Roman" w:hAnsi="Times New Roman" w:cs="Times New Roman"/>
          <w:b/>
          <w:sz w:val="28"/>
          <w:szCs w:val="28"/>
        </w:rPr>
      </w:pPr>
      <w:r w:rsidRPr="000B54BA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Тимур Тунджер Абибула</w:t>
      </w:r>
    </w:p>
    <w:p w:rsidR="00794D30" w:rsidRPr="000B54BA" w:rsidRDefault="000B54BA" w:rsidP="00AA19D7">
      <w:pPr>
        <w:rPr>
          <w:rFonts w:ascii="Times New Roman" w:hAnsi="Times New Roman" w:cs="Times New Roman"/>
          <w:sz w:val="28"/>
          <w:szCs w:val="28"/>
        </w:rPr>
      </w:pPr>
      <w:r w:rsidRPr="000B54BA">
        <w:rPr>
          <w:rFonts w:ascii="Times New Roman" w:hAnsi="Times New Roman" w:cs="Times New Roman"/>
          <w:sz w:val="28"/>
          <w:szCs w:val="28"/>
        </w:rPr>
        <w:t>Отчитане разчетите с подотчетни лица</w:t>
      </w:r>
    </w:p>
    <w:p w:rsidR="00265E56" w:rsidRDefault="000B54BA" w:rsidP="00265E5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0B54BA">
        <w:rPr>
          <w:rFonts w:ascii="Times New Roman" w:hAnsi="Times New Roman" w:cs="Times New Roman"/>
          <w:b/>
          <w:sz w:val="28"/>
          <w:szCs w:val="28"/>
        </w:rPr>
        <w:t>8</w:t>
      </w:r>
      <w:r w:rsidR="001A28A2" w:rsidRPr="000B54BA">
        <w:rPr>
          <w:rFonts w:ascii="Times New Roman" w:hAnsi="Times New Roman" w:cs="Times New Roman"/>
          <w:b/>
          <w:sz w:val="28"/>
          <w:szCs w:val="28"/>
        </w:rPr>
        <w:t>.</w:t>
      </w:r>
      <w:r w:rsidR="001A28A2">
        <w:rPr>
          <w:rFonts w:ascii="Times New Roman" w:hAnsi="Times New Roman" w:cs="Times New Roman"/>
          <w:sz w:val="28"/>
          <w:szCs w:val="28"/>
        </w:rPr>
        <w:t xml:space="preserve"> </w:t>
      </w:r>
      <w:r w:rsidR="00265E56" w:rsidRPr="00265E5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Росица Христова Кралева</w:t>
      </w:r>
    </w:p>
    <w:p w:rsidR="00C40C50" w:rsidRDefault="00E719A3" w:rsidP="00832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Отчитане на разходите и калкулиране на себестойността на продукцията по примера на „ЕЛ-СИ-М“ ООД гр. Добрич </w:t>
      </w:r>
    </w:p>
    <w:p w:rsidR="00C40C50" w:rsidRDefault="000B54BA" w:rsidP="00832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65E56" w:rsidRPr="00E719A3">
        <w:rPr>
          <w:rFonts w:ascii="Times New Roman" w:hAnsi="Times New Roman" w:cs="Times New Roman"/>
          <w:b/>
          <w:sz w:val="28"/>
          <w:szCs w:val="28"/>
        </w:rPr>
        <w:t>.</w:t>
      </w:r>
      <w:r w:rsidR="00265E56">
        <w:rPr>
          <w:rFonts w:ascii="Times New Roman" w:hAnsi="Times New Roman" w:cs="Times New Roman"/>
          <w:sz w:val="28"/>
          <w:szCs w:val="28"/>
        </w:rPr>
        <w:t xml:space="preserve"> </w:t>
      </w:r>
      <w:r w:rsidR="00265E56" w:rsidRPr="00265E56">
        <w:rPr>
          <w:rFonts w:ascii="Times New Roman" w:hAnsi="Times New Roman" w:cs="Times New Roman"/>
          <w:b/>
          <w:sz w:val="28"/>
          <w:szCs w:val="28"/>
        </w:rPr>
        <w:t>Полина Емилова Георгиева</w:t>
      </w:r>
      <w:r w:rsidR="00265E56">
        <w:rPr>
          <w:rFonts w:ascii="Times New Roman" w:hAnsi="Times New Roman" w:cs="Times New Roman"/>
          <w:sz w:val="28"/>
          <w:szCs w:val="28"/>
        </w:rPr>
        <w:t xml:space="preserve"> </w:t>
      </w:r>
      <w:r w:rsidR="00C40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E56" w:rsidRPr="00265E56" w:rsidRDefault="00265E56" w:rsidP="00832796">
      <w:pPr>
        <w:jc w:val="both"/>
        <w:rPr>
          <w:rFonts w:ascii="Times New Roman" w:hAnsi="Times New Roman" w:cs="Times New Roman"/>
          <w:sz w:val="28"/>
          <w:szCs w:val="28"/>
        </w:rPr>
      </w:pPr>
      <w:r w:rsidRPr="00265E56">
        <w:rPr>
          <w:rFonts w:ascii="Times New Roman" w:hAnsi="Times New Roman" w:cs="Times New Roman"/>
          <w:sz w:val="28"/>
          <w:szCs w:val="28"/>
        </w:rPr>
        <w:t xml:space="preserve">Отчитане на дейността по рециклиране на отпадъци по примера на „ЕКО ВАРНА“ ЕАД, гр. Варна </w:t>
      </w:r>
    </w:p>
    <w:p w:rsidR="00E719A3" w:rsidRDefault="000B54BA" w:rsidP="00832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65E56" w:rsidRPr="00E719A3">
        <w:rPr>
          <w:rFonts w:ascii="Times New Roman" w:hAnsi="Times New Roman" w:cs="Times New Roman"/>
          <w:b/>
          <w:sz w:val="28"/>
          <w:szCs w:val="28"/>
        </w:rPr>
        <w:t>.</w:t>
      </w:r>
      <w:r w:rsidR="00265E56">
        <w:rPr>
          <w:rFonts w:ascii="Times New Roman" w:hAnsi="Times New Roman" w:cs="Times New Roman"/>
          <w:sz w:val="28"/>
          <w:szCs w:val="28"/>
        </w:rPr>
        <w:t xml:space="preserve"> </w:t>
      </w:r>
      <w:r w:rsidR="00E719A3" w:rsidRPr="00E719A3">
        <w:rPr>
          <w:rFonts w:ascii="Times New Roman" w:hAnsi="Times New Roman" w:cs="Times New Roman"/>
          <w:b/>
          <w:sz w:val="28"/>
          <w:szCs w:val="28"/>
        </w:rPr>
        <w:t>Десислава Красимирова Михайлова</w:t>
      </w:r>
      <w:r w:rsidR="00E71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9A3" w:rsidRDefault="00E719A3" w:rsidP="00832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Проблеми при калкулиране на себестойността и счетоводното отчитане на продукцията по примера на „ДЕНИСЛАВ“ ЕАД</w:t>
      </w:r>
    </w:p>
    <w:p w:rsidR="00832796" w:rsidRDefault="000B54BA" w:rsidP="00832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719A3">
        <w:rPr>
          <w:rFonts w:ascii="Times New Roman" w:hAnsi="Times New Roman" w:cs="Times New Roman"/>
          <w:sz w:val="28"/>
          <w:szCs w:val="28"/>
        </w:rPr>
        <w:t xml:space="preserve">. </w:t>
      </w:r>
      <w:r w:rsidR="00832796" w:rsidRPr="00265E56">
        <w:rPr>
          <w:rFonts w:ascii="Times New Roman" w:hAnsi="Times New Roman" w:cs="Times New Roman"/>
          <w:b/>
          <w:sz w:val="28"/>
          <w:szCs w:val="28"/>
        </w:rPr>
        <w:t>Седа Седатова Ниазиева</w:t>
      </w:r>
      <w:r w:rsidR="00832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796" w:rsidRDefault="00832796" w:rsidP="00832796">
      <w:pPr>
        <w:jc w:val="both"/>
        <w:rPr>
          <w:rFonts w:ascii="Times New Roman" w:hAnsi="Times New Roman" w:cs="Times New Roman"/>
          <w:sz w:val="28"/>
          <w:szCs w:val="28"/>
        </w:rPr>
      </w:pPr>
      <w:r w:rsidRPr="00265E56">
        <w:rPr>
          <w:rFonts w:ascii="Times New Roman" w:hAnsi="Times New Roman" w:cs="Times New Roman"/>
          <w:sz w:val="28"/>
          <w:szCs w:val="28"/>
        </w:rPr>
        <w:t>Отчетът за паричния поток като източник на информация за целите на Финансовия анализ в „Стъклопакет-ТА“ЕООД</w:t>
      </w:r>
    </w:p>
    <w:p w:rsidR="00C40C50" w:rsidRDefault="00C40C50" w:rsidP="008327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C50" w:rsidRPr="007A0A93" w:rsidRDefault="00C40C50" w:rsidP="00832796">
      <w:pPr>
        <w:jc w:val="both"/>
        <w:rPr>
          <w:rFonts w:ascii="Monotype Corsiva" w:hAnsi="Monotype Corsiva" w:cs="Times New Roman"/>
          <w:b/>
          <w:color w:val="17365D" w:themeColor="text2" w:themeShade="BF"/>
          <w:sz w:val="32"/>
          <w:szCs w:val="32"/>
        </w:rPr>
      </w:pPr>
      <w:r w:rsidRPr="007A0A93">
        <w:rPr>
          <w:rFonts w:ascii="Monotype Corsiva" w:hAnsi="Monotype Corsiva" w:cs="Times New Roman"/>
          <w:b/>
          <w:color w:val="17365D" w:themeColor="text2" w:themeShade="BF"/>
          <w:sz w:val="32"/>
          <w:szCs w:val="32"/>
        </w:rPr>
        <w:t xml:space="preserve">11.00 – 12.00 </w:t>
      </w:r>
      <w:r w:rsidR="007A0A93" w:rsidRPr="007A0A93">
        <w:rPr>
          <w:rFonts w:ascii="Monotype Corsiva" w:hAnsi="Monotype Corsiva" w:cs="Times New Roman"/>
          <w:b/>
          <w:color w:val="17365D" w:themeColor="text2" w:themeShade="BF"/>
          <w:sz w:val="32"/>
          <w:szCs w:val="32"/>
        </w:rPr>
        <w:t xml:space="preserve">  </w:t>
      </w:r>
      <w:r w:rsidR="007A0A93" w:rsidRPr="007A0A93">
        <w:rPr>
          <w:rFonts w:ascii="Monotype Corsiva" w:hAnsi="Monotype Corsiva" w:cs="Times New Roman"/>
          <w:b/>
          <w:color w:val="17365D" w:themeColor="text2" w:themeShade="BF"/>
          <w:sz w:val="32"/>
          <w:szCs w:val="32"/>
          <w:lang w:val="en-US"/>
        </w:rPr>
        <w:t xml:space="preserve">II </w:t>
      </w:r>
      <w:r w:rsidR="007A0A93" w:rsidRPr="007A0A93">
        <w:rPr>
          <w:rFonts w:ascii="Monotype Corsiva" w:hAnsi="Monotype Corsiva" w:cs="Times New Roman"/>
          <w:b/>
          <w:color w:val="17365D" w:themeColor="text2" w:themeShade="BF"/>
          <w:sz w:val="32"/>
          <w:szCs w:val="32"/>
        </w:rPr>
        <w:t xml:space="preserve">Заседание </w:t>
      </w:r>
    </w:p>
    <w:p w:rsidR="00E719A3" w:rsidRPr="00E719A3" w:rsidRDefault="000B54BA" w:rsidP="008327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E719A3" w:rsidRPr="00E719A3">
        <w:rPr>
          <w:rFonts w:ascii="Times New Roman" w:hAnsi="Times New Roman" w:cs="Times New Roman"/>
          <w:b/>
          <w:sz w:val="28"/>
          <w:szCs w:val="28"/>
        </w:rPr>
        <w:t xml:space="preserve">. Радка Белчева </w:t>
      </w:r>
    </w:p>
    <w:p w:rsidR="00E719A3" w:rsidRPr="00265E56" w:rsidRDefault="00E719A3" w:rsidP="00832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Счетоводни и данъчни аспекти на вътреобщностните доставки по примера на „Дайс 55“ ЕООД</w:t>
      </w:r>
    </w:p>
    <w:p w:rsidR="0001522C" w:rsidRDefault="000B54BA" w:rsidP="008327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832796" w:rsidRPr="00832796">
        <w:rPr>
          <w:rFonts w:ascii="Times New Roman" w:hAnsi="Times New Roman" w:cs="Times New Roman"/>
          <w:sz w:val="28"/>
          <w:szCs w:val="28"/>
        </w:rPr>
        <w:t xml:space="preserve">. </w:t>
      </w:r>
      <w:r w:rsidR="0001522C" w:rsidRPr="0001522C">
        <w:rPr>
          <w:rFonts w:ascii="Times New Roman" w:hAnsi="Times New Roman" w:cs="Times New Roman"/>
          <w:b/>
          <w:sz w:val="28"/>
          <w:szCs w:val="28"/>
        </w:rPr>
        <w:t>Росица Славчева Михайлова-Маринова</w:t>
      </w:r>
    </w:p>
    <w:p w:rsidR="0001522C" w:rsidRDefault="0001522C" w:rsidP="00E76B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522C">
        <w:rPr>
          <w:rFonts w:ascii="Times New Roman" w:hAnsi="Times New Roman" w:cs="Times New Roman"/>
          <w:sz w:val="28"/>
          <w:szCs w:val="28"/>
        </w:rPr>
        <w:t>Отчитане на разходи и калкулиране на себестойност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1522C">
        <w:rPr>
          <w:rFonts w:ascii="Times New Roman" w:hAnsi="Times New Roman" w:cs="Times New Roman"/>
          <w:sz w:val="28"/>
          <w:szCs w:val="28"/>
        </w:rPr>
        <w:t>о примера на предприятие „Глобъл Груп“ ЕООД</w:t>
      </w:r>
    </w:p>
    <w:p w:rsidR="00FA4F40" w:rsidRPr="00FA4F40" w:rsidRDefault="000B54BA" w:rsidP="00E76B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FA4F40" w:rsidRPr="00FA4F40">
        <w:rPr>
          <w:rFonts w:ascii="Times New Roman" w:hAnsi="Times New Roman" w:cs="Times New Roman"/>
          <w:b/>
          <w:sz w:val="28"/>
          <w:szCs w:val="28"/>
        </w:rPr>
        <w:t xml:space="preserve">. Нана Бакърджиева </w:t>
      </w:r>
    </w:p>
    <w:p w:rsidR="00FA4F40" w:rsidRDefault="004E0ED0" w:rsidP="004E0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ED0">
        <w:rPr>
          <w:rFonts w:ascii="Times New Roman" w:hAnsi="Times New Roman" w:cs="Times New Roman"/>
          <w:sz w:val="28"/>
          <w:szCs w:val="28"/>
        </w:rPr>
        <w:t>Счетоводни аспекти, данъчно третиране и правно регулиране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E0ED0">
        <w:rPr>
          <w:rFonts w:ascii="Times New Roman" w:hAnsi="Times New Roman" w:cs="Times New Roman"/>
          <w:sz w:val="28"/>
          <w:szCs w:val="28"/>
        </w:rPr>
        <w:t>придобиването на състезателни права върху футболисти</w:t>
      </w:r>
    </w:p>
    <w:p w:rsidR="004E0ED0" w:rsidRPr="00717329" w:rsidRDefault="000B54BA" w:rsidP="004E0ED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="004E0ED0" w:rsidRPr="00717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E0ED0" w:rsidRPr="00717329">
        <w:rPr>
          <w:rStyle w:val="apple-converted-space"/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 </w:t>
      </w:r>
      <w:r w:rsidR="004E0ED0" w:rsidRPr="0071732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Женета Денкова Рачева</w:t>
      </w:r>
    </w:p>
    <w:p w:rsidR="004E0ED0" w:rsidRPr="00AA19D7" w:rsidRDefault="004E0ED0" w:rsidP="00AA19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3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Организация и структура на работната заплата и отчитане на разчетите с персонала – по примера на предприятие „Х“ ООД гр. Варна </w:t>
      </w:r>
    </w:p>
    <w:p w:rsidR="00832796" w:rsidRDefault="000B54BA" w:rsidP="00832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01522C" w:rsidRPr="00AA19D7">
        <w:rPr>
          <w:rFonts w:ascii="Times New Roman" w:hAnsi="Times New Roman" w:cs="Times New Roman"/>
          <w:b/>
          <w:sz w:val="28"/>
          <w:szCs w:val="28"/>
        </w:rPr>
        <w:t>.</w:t>
      </w:r>
      <w:r w:rsidR="0001522C">
        <w:rPr>
          <w:rFonts w:ascii="Times New Roman" w:hAnsi="Times New Roman" w:cs="Times New Roman"/>
          <w:sz w:val="28"/>
          <w:szCs w:val="28"/>
        </w:rPr>
        <w:t xml:space="preserve"> </w:t>
      </w:r>
      <w:r w:rsidR="00832796" w:rsidRPr="00265E56">
        <w:rPr>
          <w:rFonts w:ascii="Times New Roman" w:hAnsi="Times New Roman" w:cs="Times New Roman"/>
          <w:b/>
          <w:sz w:val="28"/>
          <w:szCs w:val="28"/>
        </w:rPr>
        <w:t>Радосвета Рашева</w:t>
      </w:r>
      <w:r w:rsidR="00832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00D" w:rsidRPr="00265E56" w:rsidRDefault="00832796" w:rsidP="00832796">
      <w:pPr>
        <w:jc w:val="both"/>
        <w:rPr>
          <w:rFonts w:ascii="Times New Roman" w:hAnsi="Times New Roman" w:cs="Times New Roman"/>
          <w:sz w:val="28"/>
          <w:szCs w:val="28"/>
        </w:rPr>
      </w:pPr>
      <w:r w:rsidRPr="00265E56">
        <w:rPr>
          <w:rFonts w:ascii="Times New Roman" w:hAnsi="Times New Roman" w:cs="Times New Roman"/>
          <w:sz w:val="28"/>
          <w:szCs w:val="28"/>
        </w:rPr>
        <w:t>Анализ на финансовото състояние на „Бряст-Д“ АД</w:t>
      </w:r>
    </w:p>
    <w:p w:rsidR="00D0600D" w:rsidRPr="00D0600D" w:rsidRDefault="000B54BA" w:rsidP="00832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D0600D" w:rsidRPr="00265E56">
        <w:rPr>
          <w:rFonts w:ascii="Times New Roman" w:hAnsi="Times New Roman" w:cs="Times New Roman"/>
          <w:b/>
          <w:sz w:val="28"/>
          <w:szCs w:val="28"/>
        </w:rPr>
        <w:t>.</w:t>
      </w:r>
      <w:r w:rsidR="00D0600D" w:rsidRPr="00D0600D">
        <w:rPr>
          <w:rFonts w:ascii="Times New Roman" w:hAnsi="Times New Roman" w:cs="Times New Roman"/>
          <w:sz w:val="28"/>
          <w:szCs w:val="28"/>
        </w:rPr>
        <w:t xml:space="preserve"> </w:t>
      </w:r>
      <w:r w:rsidR="00D0600D" w:rsidRPr="00265E56">
        <w:rPr>
          <w:rFonts w:ascii="Times New Roman" w:hAnsi="Times New Roman" w:cs="Times New Roman"/>
          <w:b/>
          <w:sz w:val="28"/>
          <w:szCs w:val="28"/>
        </w:rPr>
        <w:t>Валентин Арабаджиев</w:t>
      </w:r>
      <w:r w:rsidR="00D0600D" w:rsidRPr="00D06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796" w:rsidRPr="00265E56" w:rsidRDefault="00D0600D" w:rsidP="00832796">
      <w:pPr>
        <w:jc w:val="both"/>
        <w:rPr>
          <w:rFonts w:ascii="Times New Roman" w:hAnsi="Times New Roman" w:cs="Times New Roman"/>
          <w:sz w:val="28"/>
          <w:szCs w:val="28"/>
        </w:rPr>
      </w:pPr>
      <w:r w:rsidRPr="00265E56">
        <w:rPr>
          <w:rFonts w:ascii="Times New Roman" w:hAnsi="Times New Roman" w:cs="Times New Roman"/>
          <w:sz w:val="28"/>
          <w:szCs w:val="28"/>
        </w:rPr>
        <w:t xml:space="preserve">Отчитане на приходите и разходите на „НЧ-Заря 1903“ </w:t>
      </w:r>
      <w:r w:rsidR="00832796" w:rsidRPr="00265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00D" w:rsidRDefault="000B54BA" w:rsidP="00265E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D0600D" w:rsidRPr="00221F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1F9A">
        <w:rPr>
          <w:rFonts w:ascii="Times New Roman" w:hAnsi="Times New Roman" w:cs="Times New Roman"/>
          <w:b/>
          <w:sz w:val="28"/>
          <w:szCs w:val="28"/>
        </w:rPr>
        <w:t xml:space="preserve"> Мирела Горчева </w:t>
      </w:r>
    </w:p>
    <w:p w:rsidR="001A28A2" w:rsidRPr="00221F9A" w:rsidRDefault="00221F9A" w:rsidP="00265E56">
      <w:pPr>
        <w:jc w:val="both"/>
        <w:rPr>
          <w:rFonts w:ascii="Times New Roman" w:hAnsi="Times New Roman" w:cs="Times New Roman"/>
          <w:sz w:val="28"/>
          <w:szCs w:val="28"/>
        </w:rPr>
      </w:pPr>
      <w:r w:rsidRPr="00221F9A">
        <w:rPr>
          <w:rFonts w:ascii="Times New Roman" w:hAnsi="Times New Roman" w:cs="Times New Roman"/>
          <w:sz w:val="28"/>
          <w:szCs w:val="28"/>
        </w:rPr>
        <w:t xml:space="preserve">Проблеми при анализа на финансовото състояние – по примера на „Агропласмент-92-В“ АД гр. Варна </w:t>
      </w:r>
    </w:p>
    <w:p w:rsidR="006D6637" w:rsidRPr="00265E56" w:rsidRDefault="001A28A2" w:rsidP="008327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B54B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D6637" w:rsidRPr="00265E56">
        <w:rPr>
          <w:rFonts w:ascii="Times New Roman" w:hAnsi="Times New Roman" w:cs="Times New Roman"/>
          <w:b/>
          <w:sz w:val="28"/>
          <w:szCs w:val="28"/>
        </w:rPr>
        <w:t xml:space="preserve"> Борис Кирилов </w:t>
      </w:r>
    </w:p>
    <w:p w:rsidR="006D6637" w:rsidRDefault="006D6637" w:rsidP="00832796">
      <w:pPr>
        <w:jc w:val="both"/>
        <w:rPr>
          <w:rFonts w:ascii="Times New Roman" w:hAnsi="Times New Roman" w:cs="Times New Roman"/>
          <w:sz w:val="28"/>
          <w:szCs w:val="28"/>
        </w:rPr>
      </w:pPr>
      <w:r w:rsidRPr="00265E56">
        <w:rPr>
          <w:rFonts w:ascii="Times New Roman" w:hAnsi="Times New Roman" w:cs="Times New Roman"/>
          <w:sz w:val="28"/>
          <w:szCs w:val="28"/>
        </w:rPr>
        <w:t xml:space="preserve">Особености при отчитане на приходите и разходите </w:t>
      </w:r>
      <w:r w:rsidR="00594C1B" w:rsidRPr="00265E56">
        <w:rPr>
          <w:rFonts w:ascii="Times New Roman" w:hAnsi="Times New Roman" w:cs="Times New Roman"/>
          <w:sz w:val="28"/>
          <w:szCs w:val="28"/>
        </w:rPr>
        <w:t>в сроителните предприятия по примера на „Хея-С“ ООД</w:t>
      </w:r>
    </w:p>
    <w:p w:rsidR="00C40C50" w:rsidRPr="00265E56" w:rsidRDefault="00C40C50" w:rsidP="008327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C50" w:rsidRPr="007A0A93" w:rsidRDefault="00C40C50" w:rsidP="00832796">
      <w:pPr>
        <w:jc w:val="both"/>
        <w:rPr>
          <w:rFonts w:ascii="Monotype Corsiva" w:hAnsi="Monotype Corsiva" w:cs="Times New Roman"/>
          <w:b/>
          <w:color w:val="17365D" w:themeColor="text2" w:themeShade="BF"/>
          <w:sz w:val="32"/>
          <w:szCs w:val="32"/>
        </w:rPr>
      </w:pPr>
      <w:r w:rsidRPr="007A0A93">
        <w:rPr>
          <w:rFonts w:ascii="Monotype Corsiva" w:hAnsi="Monotype Corsiva" w:cs="Times New Roman"/>
          <w:b/>
          <w:color w:val="17365D" w:themeColor="text2" w:themeShade="BF"/>
          <w:sz w:val="32"/>
          <w:szCs w:val="32"/>
        </w:rPr>
        <w:t xml:space="preserve">12.00 – 13.00 </w:t>
      </w:r>
      <w:r w:rsidR="007A0A93" w:rsidRPr="007A0A93">
        <w:rPr>
          <w:rFonts w:ascii="Monotype Corsiva" w:hAnsi="Monotype Corsiva" w:cs="Times New Roman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7A0A93">
        <w:rPr>
          <w:rFonts w:ascii="Monotype Corsiva" w:hAnsi="Monotype Corsiva" w:cs="Times New Roman"/>
          <w:b/>
          <w:color w:val="17365D" w:themeColor="text2" w:themeShade="BF"/>
          <w:sz w:val="32"/>
          <w:szCs w:val="32"/>
        </w:rPr>
        <w:t xml:space="preserve"> </w:t>
      </w:r>
      <w:r w:rsidR="007A0A93" w:rsidRPr="007A0A93">
        <w:rPr>
          <w:rFonts w:ascii="Monotype Corsiva" w:hAnsi="Monotype Corsiva" w:cs="Times New Roman"/>
          <w:b/>
          <w:color w:val="17365D" w:themeColor="text2" w:themeShade="BF"/>
          <w:sz w:val="32"/>
          <w:szCs w:val="32"/>
          <w:lang w:val="en-US"/>
        </w:rPr>
        <w:t xml:space="preserve"> III </w:t>
      </w:r>
      <w:r w:rsidR="007A0A93" w:rsidRPr="007A0A93">
        <w:rPr>
          <w:rFonts w:ascii="Monotype Corsiva" w:hAnsi="Monotype Corsiva" w:cs="Times New Roman"/>
          <w:b/>
          <w:color w:val="17365D" w:themeColor="text2" w:themeShade="BF"/>
          <w:sz w:val="32"/>
          <w:szCs w:val="32"/>
        </w:rPr>
        <w:t xml:space="preserve">Заседание </w:t>
      </w:r>
    </w:p>
    <w:p w:rsidR="00594C1B" w:rsidRDefault="000B54BA" w:rsidP="00832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94C1B">
        <w:rPr>
          <w:rFonts w:ascii="Times New Roman" w:hAnsi="Times New Roman" w:cs="Times New Roman"/>
          <w:sz w:val="28"/>
          <w:szCs w:val="28"/>
        </w:rPr>
        <w:t xml:space="preserve">. </w:t>
      </w:r>
      <w:r w:rsidR="00E719A3" w:rsidRPr="00E719A3">
        <w:rPr>
          <w:rFonts w:ascii="Times New Roman" w:hAnsi="Times New Roman" w:cs="Times New Roman"/>
          <w:b/>
          <w:sz w:val="28"/>
          <w:szCs w:val="28"/>
        </w:rPr>
        <w:t>Стелияна Димитрова</w:t>
      </w:r>
      <w:r w:rsidR="00E71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9A3" w:rsidRDefault="00E719A3" w:rsidP="00832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отчитане на стоките и услугите </w:t>
      </w:r>
    </w:p>
    <w:p w:rsidR="00AA19D7" w:rsidRDefault="000B54BA" w:rsidP="008327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4D4BDF">
        <w:rPr>
          <w:rFonts w:ascii="Times New Roman" w:hAnsi="Times New Roman" w:cs="Times New Roman"/>
          <w:b/>
          <w:sz w:val="28"/>
          <w:szCs w:val="28"/>
        </w:rPr>
        <w:t>. Николет Йорданова</w:t>
      </w:r>
    </w:p>
    <w:p w:rsidR="004D4BDF" w:rsidRPr="004D4BDF" w:rsidRDefault="004D4BDF" w:rsidP="00832796">
      <w:pPr>
        <w:jc w:val="both"/>
        <w:rPr>
          <w:rFonts w:ascii="Times New Roman" w:hAnsi="Times New Roman" w:cs="Times New Roman"/>
          <w:sz w:val="28"/>
          <w:szCs w:val="28"/>
        </w:rPr>
      </w:pPr>
      <w:r w:rsidRPr="004D4BDF">
        <w:rPr>
          <w:rFonts w:ascii="Times New Roman" w:hAnsi="Times New Roman" w:cs="Times New Roman"/>
          <w:sz w:val="28"/>
          <w:szCs w:val="28"/>
        </w:rPr>
        <w:t>Проблеми при отчитането и контрола на материалните запаси на „Дунав плаза“ ЕООД</w:t>
      </w:r>
    </w:p>
    <w:p w:rsidR="00E76BDE" w:rsidRDefault="000B54BA" w:rsidP="00832796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E76BDE" w:rsidRPr="00E76BDE">
        <w:rPr>
          <w:rFonts w:ascii="Times New Roman" w:hAnsi="Times New Roman" w:cs="Times New Roman"/>
          <w:b/>
          <w:sz w:val="28"/>
          <w:szCs w:val="28"/>
        </w:rPr>
        <w:t>.</w:t>
      </w:r>
      <w:r w:rsidR="00E76BDE">
        <w:rPr>
          <w:rFonts w:ascii="Times New Roman" w:hAnsi="Times New Roman" w:cs="Times New Roman"/>
          <w:sz w:val="28"/>
          <w:szCs w:val="28"/>
        </w:rPr>
        <w:t xml:space="preserve"> </w:t>
      </w:r>
      <w:r w:rsidR="00E76BDE" w:rsidRPr="00E76B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Адриан Калчев</w:t>
      </w:r>
    </w:p>
    <w:p w:rsidR="00E76BDE" w:rsidRDefault="00E76BDE" w:rsidP="00E76B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Основни промени и проблеми отнасящ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се до финансовите отчети след </w:t>
      </w:r>
      <w:r w:rsidRPr="00E76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промяната </w:t>
      </w:r>
      <w:r w:rsidRPr="00E76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на</w:t>
      </w:r>
      <w:r w:rsidRPr="00E76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счетоводното законодателство</w:t>
      </w:r>
    </w:p>
    <w:p w:rsidR="00E76BDE" w:rsidRDefault="00E76BDE" w:rsidP="00E76B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6BDE" w:rsidRDefault="000B54BA" w:rsidP="00E76B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23</w:t>
      </w:r>
      <w:r w:rsidR="00E76BDE" w:rsidRPr="00E76B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E76BDE" w:rsidRPr="00E76BDE">
        <w:rPr>
          <w:rFonts w:ascii="Times New Roman" w:hAnsi="Times New Roman" w:cs="Times New Roman"/>
          <w:b/>
          <w:sz w:val="28"/>
          <w:szCs w:val="28"/>
        </w:rPr>
        <w:t>Радослав Миленов</w:t>
      </w:r>
      <w:r w:rsidR="00E76BDE" w:rsidRPr="00E76B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76BDE" w:rsidRPr="00E76BDE">
        <w:rPr>
          <w:rFonts w:ascii="Times New Roman" w:hAnsi="Times New Roman" w:cs="Times New Roman"/>
          <w:b/>
          <w:sz w:val="28"/>
          <w:szCs w:val="28"/>
        </w:rPr>
        <w:t>Мартинов</w:t>
      </w:r>
    </w:p>
    <w:p w:rsidR="00E76BDE" w:rsidRDefault="00E76BDE" w:rsidP="00FA4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Проблеми на отчитането на производствените</w:t>
      </w:r>
      <w:r w:rsidR="007A0A93">
        <w:rPr>
          <w:rFonts w:ascii="Times New Roman" w:hAnsi="Times New Roman" w:cs="Times New Roman"/>
          <w:sz w:val="28"/>
          <w:szCs w:val="28"/>
        </w:rPr>
        <w:t xml:space="preserve"> разходи и на калкулиране</w:t>
      </w:r>
      <w:r w:rsidR="00FA4F40">
        <w:rPr>
          <w:rFonts w:ascii="Times New Roman" w:hAnsi="Times New Roman" w:cs="Times New Roman"/>
          <w:sz w:val="28"/>
          <w:szCs w:val="28"/>
        </w:rPr>
        <w:t xml:space="preserve"> на себестойността на продукцията в „БУЛГАФЛОР“ ЕООД  гр. Казанлък</w:t>
      </w:r>
    </w:p>
    <w:p w:rsidR="004E0ED0" w:rsidRDefault="000B54BA" w:rsidP="00FA4F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4E0ED0" w:rsidRPr="00717329">
        <w:rPr>
          <w:rFonts w:ascii="Times New Roman" w:hAnsi="Times New Roman" w:cs="Times New Roman"/>
          <w:b/>
          <w:sz w:val="28"/>
          <w:szCs w:val="28"/>
        </w:rPr>
        <w:t>.</w:t>
      </w:r>
      <w:r w:rsidR="004E0ED0">
        <w:rPr>
          <w:rFonts w:ascii="Times New Roman" w:hAnsi="Times New Roman" w:cs="Times New Roman"/>
          <w:sz w:val="28"/>
          <w:szCs w:val="28"/>
        </w:rPr>
        <w:t xml:space="preserve"> </w:t>
      </w:r>
      <w:r w:rsidR="004E0ED0" w:rsidRPr="004E0ED0">
        <w:rPr>
          <w:rFonts w:ascii="Times New Roman" w:hAnsi="Times New Roman" w:cs="Times New Roman"/>
          <w:b/>
          <w:sz w:val="28"/>
          <w:szCs w:val="28"/>
        </w:rPr>
        <w:t>Стелияна Иванова Димитрова</w:t>
      </w:r>
    </w:p>
    <w:p w:rsidR="004E0ED0" w:rsidRPr="007A0A93" w:rsidRDefault="007A0A93" w:rsidP="004E0ED0">
      <w:pPr>
        <w:jc w:val="both"/>
        <w:rPr>
          <w:rFonts w:ascii="Times New Roman" w:hAnsi="Times New Roman" w:cs="Times New Roman"/>
          <w:sz w:val="28"/>
          <w:szCs w:val="28"/>
        </w:rPr>
      </w:pPr>
      <w:r w:rsidRPr="007A0A93">
        <w:rPr>
          <w:rFonts w:ascii="Times New Roman" w:hAnsi="Times New Roman" w:cs="Times New Roman"/>
          <w:sz w:val="28"/>
          <w:szCs w:val="28"/>
        </w:rPr>
        <w:t>Организация и отчитане на стоките и услугите в предприятие</w:t>
      </w:r>
      <w:r w:rsidR="004E0ED0" w:rsidRPr="007A0A93">
        <w:rPr>
          <w:rFonts w:ascii="Times New Roman" w:hAnsi="Times New Roman" w:cs="Times New Roman"/>
          <w:sz w:val="28"/>
          <w:szCs w:val="28"/>
        </w:rPr>
        <w:t xml:space="preserve"> „ИЗОТ ЕЛЕКТРОНИКС“ ЕООД</w:t>
      </w:r>
    </w:p>
    <w:p w:rsidR="00717329" w:rsidRDefault="000B54BA" w:rsidP="0071732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4E0ED0" w:rsidRPr="00717329">
        <w:rPr>
          <w:rFonts w:ascii="Times New Roman" w:hAnsi="Times New Roman" w:cs="Times New Roman"/>
          <w:b/>
          <w:sz w:val="24"/>
          <w:szCs w:val="24"/>
        </w:rPr>
        <w:t>.</w:t>
      </w:r>
      <w:r w:rsidR="004E0ED0">
        <w:rPr>
          <w:rFonts w:ascii="Times New Roman" w:hAnsi="Times New Roman" w:cs="Times New Roman"/>
          <w:sz w:val="24"/>
          <w:szCs w:val="24"/>
        </w:rPr>
        <w:t xml:space="preserve"> </w:t>
      </w:r>
      <w:r w:rsidR="00717329" w:rsidRPr="00717329">
        <w:rPr>
          <w:rFonts w:ascii="Times New Roman" w:hAnsi="Times New Roman" w:cs="Times New Roman"/>
          <w:b/>
          <w:sz w:val="28"/>
        </w:rPr>
        <w:t>Теодора Тончева Боева</w:t>
      </w:r>
    </w:p>
    <w:p w:rsidR="00717329" w:rsidRDefault="00717329" w:rsidP="0071732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17329">
        <w:rPr>
          <w:rFonts w:ascii="Times New Roman" w:hAnsi="Times New Roman" w:cs="Times New Roman"/>
          <w:sz w:val="28"/>
        </w:rPr>
        <w:t>Особености при облагането на личното потребление в България по примера на хотелски комплекс „Роял Бийч Барсело</w:t>
      </w:r>
      <w:r>
        <w:rPr>
          <w:rFonts w:ascii="Times New Roman" w:hAnsi="Times New Roman" w:cs="Times New Roman"/>
          <w:b/>
          <w:sz w:val="28"/>
        </w:rPr>
        <w:t>“</w:t>
      </w:r>
    </w:p>
    <w:p w:rsidR="00717329" w:rsidRDefault="000B54BA" w:rsidP="007173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26</w:t>
      </w:r>
      <w:r w:rsidR="00717329">
        <w:rPr>
          <w:rFonts w:ascii="Times New Roman" w:hAnsi="Times New Roman" w:cs="Times New Roman"/>
          <w:b/>
          <w:sz w:val="28"/>
        </w:rPr>
        <w:t xml:space="preserve">. </w:t>
      </w:r>
      <w:r w:rsidR="00717329" w:rsidRPr="00717329">
        <w:rPr>
          <w:rFonts w:ascii="Times New Roman" w:hAnsi="Times New Roman" w:cs="Times New Roman"/>
          <w:b/>
          <w:sz w:val="28"/>
          <w:szCs w:val="28"/>
        </w:rPr>
        <w:t>Ваня Петрова Христова</w:t>
      </w:r>
    </w:p>
    <w:p w:rsidR="00717329" w:rsidRDefault="00717329" w:rsidP="0071732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17329">
        <w:rPr>
          <w:rFonts w:ascii="Times New Roman" w:hAnsi="Times New Roman" w:cs="Times New Roman"/>
          <w:sz w:val="28"/>
          <w:szCs w:val="28"/>
        </w:rPr>
        <w:t>Проблеми при осъществяването на консолидация и съставянето на консолидирани финансови отчети</w:t>
      </w:r>
    </w:p>
    <w:p w:rsidR="00717329" w:rsidRDefault="000B54BA" w:rsidP="0071732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717329" w:rsidRPr="00D162AA">
        <w:rPr>
          <w:rFonts w:ascii="Times New Roman" w:hAnsi="Times New Roman" w:cs="Times New Roman"/>
          <w:b/>
          <w:sz w:val="28"/>
          <w:szCs w:val="28"/>
        </w:rPr>
        <w:t>.</w:t>
      </w:r>
      <w:r w:rsidR="00717329" w:rsidRPr="00717329">
        <w:rPr>
          <w:rFonts w:ascii="Times New Roman" w:hAnsi="Times New Roman" w:cs="Times New Roman"/>
          <w:sz w:val="28"/>
          <w:szCs w:val="28"/>
        </w:rPr>
        <w:t xml:space="preserve"> </w:t>
      </w:r>
      <w:r w:rsidR="00717329" w:rsidRPr="00717329">
        <w:rPr>
          <w:rFonts w:ascii="Times New Roman" w:hAnsi="Times New Roman" w:cs="Times New Roman"/>
          <w:b/>
          <w:sz w:val="28"/>
          <w:szCs w:val="28"/>
        </w:rPr>
        <w:t>Фатме Халил Алиосман</w:t>
      </w:r>
      <w:r w:rsidR="004D4B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7329" w:rsidRDefault="00717329" w:rsidP="00717329">
      <w:pPr>
        <w:jc w:val="both"/>
        <w:rPr>
          <w:rFonts w:ascii="Times New Roman" w:hAnsi="Times New Roman" w:cs="Times New Roman"/>
          <w:color w:val="333331"/>
          <w:sz w:val="28"/>
          <w:szCs w:val="28"/>
        </w:rPr>
      </w:pPr>
      <w:r w:rsidRPr="00717329">
        <w:rPr>
          <w:rFonts w:ascii="Times New Roman" w:hAnsi="Times New Roman" w:cs="Times New Roman"/>
          <w:color w:val="333331"/>
          <w:sz w:val="28"/>
          <w:szCs w:val="28"/>
          <w:shd w:val="clear" w:color="auto" w:fill="FFFFFF"/>
        </w:rPr>
        <w:t>''</w:t>
      </w:r>
      <w:r w:rsidRPr="00717329">
        <w:rPr>
          <w:rFonts w:ascii="Times New Roman" w:hAnsi="Times New Roman" w:cs="Times New Roman"/>
          <w:sz w:val="28"/>
          <w:szCs w:val="28"/>
        </w:rPr>
        <w:t>Отчитане</w:t>
      </w:r>
      <w:r w:rsidRPr="00717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7329">
        <w:rPr>
          <w:rFonts w:ascii="Times New Roman" w:hAnsi="Times New Roman" w:cs="Times New Roman"/>
          <w:sz w:val="28"/>
          <w:szCs w:val="28"/>
        </w:rPr>
        <w:t>на разходите за дейността и</w:t>
      </w:r>
      <w:r w:rsidRPr="00717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7329">
        <w:rPr>
          <w:rFonts w:ascii="Times New Roman" w:hAnsi="Times New Roman" w:cs="Times New Roman"/>
          <w:sz w:val="28"/>
          <w:szCs w:val="28"/>
        </w:rPr>
        <w:t>калкулиране</w:t>
      </w:r>
      <w:r w:rsidRPr="00717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7329">
        <w:rPr>
          <w:rFonts w:ascii="Times New Roman" w:hAnsi="Times New Roman" w:cs="Times New Roman"/>
          <w:sz w:val="28"/>
          <w:szCs w:val="28"/>
        </w:rPr>
        <w:t>себестойността на продукцията.</w:t>
      </w:r>
      <w:r w:rsidRPr="00717329">
        <w:rPr>
          <w:rFonts w:ascii="Times New Roman" w:hAnsi="Times New Roman" w:cs="Times New Roman"/>
          <w:color w:val="333331"/>
          <w:sz w:val="28"/>
          <w:szCs w:val="28"/>
          <w:shd w:val="clear" w:color="auto" w:fill="FFFFFF"/>
        </w:rPr>
        <w:t>''</w:t>
      </w:r>
      <w:r w:rsidRPr="00717329">
        <w:rPr>
          <w:rFonts w:ascii="Times New Roman" w:hAnsi="Times New Roman" w:cs="Times New Roman"/>
          <w:color w:val="333331"/>
          <w:sz w:val="28"/>
          <w:szCs w:val="28"/>
        </w:rPr>
        <w:t xml:space="preserve"> </w:t>
      </w:r>
      <w:r w:rsidRPr="00717329">
        <w:rPr>
          <w:rFonts w:ascii="Times New Roman" w:hAnsi="Times New Roman" w:cs="Times New Roman"/>
          <w:sz w:val="28"/>
          <w:szCs w:val="28"/>
        </w:rPr>
        <w:t>/по примера на Хелиос Милк ЕООД- гр.</w:t>
      </w:r>
      <w:r w:rsidRPr="00717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7329">
        <w:rPr>
          <w:rFonts w:ascii="Times New Roman" w:hAnsi="Times New Roman" w:cs="Times New Roman"/>
          <w:sz w:val="28"/>
          <w:szCs w:val="28"/>
        </w:rPr>
        <w:t>Бургас</w:t>
      </w:r>
      <w:r w:rsidRPr="00717329">
        <w:rPr>
          <w:rFonts w:ascii="Times New Roman" w:hAnsi="Times New Roman" w:cs="Times New Roman"/>
          <w:color w:val="333331"/>
          <w:sz w:val="28"/>
          <w:szCs w:val="28"/>
        </w:rPr>
        <w:t>/</w:t>
      </w:r>
    </w:p>
    <w:p w:rsidR="00D162AA" w:rsidRDefault="000B54BA" w:rsidP="0071732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D162AA">
        <w:rPr>
          <w:rFonts w:ascii="Times New Roman" w:hAnsi="Times New Roman" w:cs="Times New Roman"/>
          <w:sz w:val="28"/>
          <w:szCs w:val="28"/>
        </w:rPr>
        <w:t xml:space="preserve">. </w:t>
      </w:r>
      <w:r w:rsidR="00D162AA" w:rsidRPr="00D162AA">
        <w:rPr>
          <w:rFonts w:ascii="Times New Roman" w:hAnsi="Times New Roman" w:cs="Times New Roman"/>
          <w:b/>
          <w:sz w:val="28"/>
          <w:szCs w:val="28"/>
          <w:lang w:val="ru-RU"/>
        </w:rPr>
        <w:t>Гергана Даниелова Акълиева</w:t>
      </w:r>
      <w:r w:rsidR="004D4B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162AA" w:rsidRDefault="00D162AA" w:rsidP="00D162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2AA">
        <w:rPr>
          <w:rFonts w:ascii="Times New Roman" w:hAnsi="Times New Roman" w:cs="Times New Roman"/>
          <w:sz w:val="28"/>
          <w:szCs w:val="28"/>
        </w:rPr>
        <w:t>Особености при отчитането и контрола върху стоково-материалните запаси</w:t>
      </w:r>
    </w:p>
    <w:p w:rsidR="00D162AA" w:rsidRDefault="000B54BA" w:rsidP="00D162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D162AA" w:rsidRPr="00D162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62AA" w:rsidRPr="00D162AA">
        <w:rPr>
          <w:rFonts w:ascii="Times New Roman" w:hAnsi="Times New Roman" w:cs="Times New Roman"/>
          <w:b/>
          <w:sz w:val="28"/>
          <w:szCs w:val="28"/>
          <w:lang w:val="ru-RU"/>
        </w:rPr>
        <w:t>Камелия Иванова Георгиева</w:t>
      </w:r>
    </w:p>
    <w:p w:rsidR="00D162AA" w:rsidRPr="00D162AA" w:rsidRDefault="00D162AA" w:rsidP="00D162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62AA">
        <w:rPr>
          <w:rFonts w:ascii="Times New Roman" w:hAnsi="Times New Roman" w:cs="Times New Roman"/>
          <w:sz w:val="28"/>
          <w:szCs w:val="28"/>
          <w:lang w:val="ru-RU"/>
        </w:rPr>
        <w:t>Анализ на финансовото състояние на предприятие “</w:t>
      </w:r>
      <w:r w:rsidRPr="00D162AA">
        <w:rPr>
          <w:rFonts w:ascii="Times New Roman" w:hAnsi="Times New Roman" w:cs="Times New Roman"/>
          <w:sz w:val="28"/>
          <w:szCs w:val="28"/>
        </w:rPr>
        <w:t xml:space="preserve">Фазан </w:t>
      </w:r>
      <w:r w:rsidRPr="00D162AA">
        <w:rPr>
          <w:rFonts w:ascii="Times New Roman" w:hAnsi="Times New Roman" w:cs="Times New Roman"/>
          <w:sz w:val="28"/>
          <w:szCs w:val="28"/>
          <w:lang w:val="ru-RU"/>
        </w:rPr>
        <w:t>”АД-Русе</w:t>
      </w:r>
    </w:p>
    <w:p w:rsidR="00D162AA" w:rsidRDefault="00D162AA" w:rsidP="00D162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62AA" w:rsidRPr="00D162AA" w:rsidRDefault="00D162AA" w:rsidP="00D162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62AA" w:rsidRPr="00D162AA" w:rsidRDefault="00D162AA" w:rsidP="00717329">
      <w:pPr>
        <w:jc w:val="both"/>
        <w:rPr>
          <w:rFonts w:ascii="Times New Roman" w:hAnsi="Times New Roman" w:cs="Times New Roman"/>
          <w:color w:val="333331"/>
          <w:sz w:val="28"/>
          <w:szCs w:val="28"/>
        </w:rPr>
      </w:pPr>
    </w:p>
    <w:p w:rsidR="00717329" w:rsidRPr="00717329" w:rsidRDefault="00717329" w:rsidP="0071732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717329" w:rsidRDefault="00717329" w:rsidP="00717329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717329" w:rsidRPr="00717329" w:rsidRDefault="00717329" w:rsidP="00717329">
      <w:pPr>
        <w:spacing w:line="240" w:lineRule="auto"/>
        <w:rPr>
          <w:rFonts w:ascii="Times New Roman" w:hAnsi="Times New Roman" w:cs="Times New Roman"/>
          <w:sz w:val="28"/>
        </w:rPr>
      </w:pPr>
    </w:p>
    <w:p w:rsidR="00832796" w:rsidRPr="00672F4C" w:rsidRDefault="00832796" w:rsidP="008327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2796" w:rsidRPr="0067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96"/>
    <w:rsid w:val="0001522C"/>
    <w:rsid w:val="000B54BA"/>
    <w:rsid w:val="001A28A2"/>
    <w:rsid w:val="00221F9A"/>
    <w:rsid w:val="00265E56"/>
    <w:rsid w:val="004D4BDF"/>
    <w:rsid w:val="004E0ED0"/>
    <w:rsid w:val="004E4B1C"/>
    <w:rsid w:val="00594C1B"/>
    <w:rsid w:val="00672F4C"/>
    <w:rsid w:val="006D6637"/>
    <w:rsid w:val="00702809"/>
    <w:rsid w:val="00717329"/>
    <w:rsid w:val="00794D30"/>
    <w:rsid w:val="007A0A93"/>
    <w:rsid w:val="00832796"/>
    <w:rsid w:val="00863246"/>
    <w:rsid w:val="00AA19D7"/>
    <w:rsid w:val="00C40C50"/>
    <w:rsid w:val="00D0600D"/>
    <w:rsid w:val="00D162AA"/>
    <w:rsid w:val="00D8195C"/>
    <w:rsid w:val="00E719A3"/>
    <w:rsid w:val="00E76BDE"/>
    <w:rsid w:val="00FA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E0ED0"/>
  </w:style>
  <w:style w:type="character" w:styleId="Strong">
    <w:name w:val="Strong"/>
    <w:basedOn w:val="DefaultParagraphFont"/>
    <w:uiPriority w:val="22"/>
    <w:qFormat/>
    <w:rsid w:val="004D4B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C50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E0ED0"/>
  </w:style>
  <w:style w:type="character" w:styleId="Strong">
    <w:name w:val="Strong"/>
    <w:basedOn w:val="DefaultParagraphFont"/>
    <w:uiPriority w:val="22"/>
    <w:qFormat/>
    <w:rsid w:val="004D4B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C50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plamnedyalkova</dc:creator>
  <cp:lastModifiedBy>User</cp:lastModifiedBy>
  <cp:revision>2</cp:revision>
  <dcterms:created xsi:type="dcterms:W3CDTF">2017-04-18T19:51:00Z</dcterms:created>
  <dcterms:modified xsi:type="dcterms:W3CDTF">2017-04-18T19:51:00Z</dcterms:modified>
</cp:coreProperties>
</file>