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50" w:rsidRPr="003E0E50" w:rsidRDefault="003E0E50" w:rsidP="003E0E50">
      <w:pPr>
        <w:spacing w:before="120" w:after="0" w:line="42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0" w:name="_GoBack"/>
      <w:bookmarkEnd w:id="0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КАТЕДРА  “МАРКЕТИНГ”</w:t>
      </w:r>
    </w:p>
    <w:p w:rsidR="003E0E50" w:rsidRPr="003E0E50" w:rsidRDefault="003E0E50" w:rsidP="003E0E50">
      <w:pPr>
        <w:spacing w:before="480" w:after="0" w:line="4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ВЪПРОСНИК</w:t>
      </w:r>
    </w:p>
    <w:p w:rsidR="003E0E50" w:rsidRPr="003E0E50" w:rsidRDefault="003E0E50" w:rsidP="003E0E50">
      <w:pPr>
        <w:spacing w:before="120"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държавен изпит на студентите от специалност </w:t>
      </w: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“Маркетинг”</w:t>
      </w:r>
    </w:p>
    <w:p w:rsidR="003E0E50" w:rsidRPr="003E0E50" w:rsidRDefault="003E0E50" w:rsidP="003E0E50">
      <w:pPr>
        <w:spacing w:before="120"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Същност, роля и значение на маркетинга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Пазарни и маркетингови  концепции;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Състояния на търсенето. Видове маркетинг;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Маркетингова обкръжаваща среда.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Анализационни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методи и техники за определяне на средата и системи от показатели за мониторинг;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Същност и предназначение на маркетинговата информационна система. Елементи на МИС – основни характеристики;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Разработване на пазара – етапи, подходи, процедури и методи;</w:t>
      </w:r>
    </w:p>
    <w:p w:rsidR="002A3C21" w:rsidRPr="00213515" w:rsidRDefault="002A3C21" w:rsidP="002A3C2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9F667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Процесът</w:t>
      </w:r>
      <w:proofErr w:type="spellEnd"/>
      <w:r w:rsidRPr="009F66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67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F66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672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маркетингови</w:t>
      </w:r>
      <w:proofErr w:type="spellEnd"/>
      <w:r w:rsidRPr="009F66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672">
        <w:rPr>
          <w:rFonts w:ascii="Times New Roman" w:eastAsia="Times New Roman" w:hAnsi="Times New Roman" w:cs="Times New Roman"/>
          <w:b/>
          <w:bCs/>
          <w:sz w:val="24"/>
          <w:szCs w:val="24"/>
        </w:rPr>
        <w:t>изследвания</w:t>
      </w:r>
      <w:proofErr w:type="spellEnd"/>
      <w:r w:rsidRPr="009F667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F667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Pr="00213515">
        <w:rPr>
          <w:rFonts w:ascii="Times New Roman" w:eastAsia="Times New Roman" w:hAnsi="Times New Roman" w:cs="Times New Roman"/>
          <w:sz w:val="24"/>
          <w:szCs w:val="24"/>
        </w:rPr>
        <w:t>Етапи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sz w:val="24"/>
          <w:szCs w:val="24"/>
        </w:rPr>
        <w:t>Обект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3515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sz w:val="24"/>
          <w:szCs w:val="24"/>
        </w:rPr>
        <w:t>маркетинговите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sz w:val="24"/>
          <w:szCs w:val="24"/>
        </w:rPr>
        <w:t>изследвания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sz w:val="24"/>
          <w:szCs w:val="24"/>
        </w:rPr>
        <w:t>Подходи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13515">
        <w:rPr>
          <w:rFonts w:ascii="Times New Roman" w:eastAsia="Times New Roman" w:hAnsi="Times New Roman" w:cs="Times New Roman"/>
          <w:sz w:val="24"/>
          <w:szCs w:val="24"/>
        </w:rPr>
        <w:t>маркетинговите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sz w:val="24"/>
          <w:szCs w:val="24"/>
        </w:rPr>
        <w:t>изследвания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13515">
        <w:rPr>
          <w:rFonts w:ascii="Times New Roman" w:eastAsia="Times New Roman" w:hAnsi="Times New Roman" w:cs="Times New Roman"/>
          <w:sz w:val="24"/>
          <w:szCs w:val="24"/>
        </w:rPr>
        <w:t>формулативен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3515">
        <w:rPr>
          <w:rFonts w:ascii="Times New Roman" w:eastAsia="Times New Roman" w:hAnsi="Times New Roman" w:cs="Times New Roman"/>
          <w:sz w:val="24"/>
          <w:szCs w:val="24"/>
        </w:rPr>
        <w:t>дескриптивен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3515">
        <w:rPr>
          <w:rFonts w:ascii="Times New Roman" w:eastAsia="Times New Roman" w:hAnsi="Times New Roman" w:cs="Times New Roman"/>
          <w:sz w:val="24"/>
          <w:szCs w:val="24"/>
        </w:rPr>
        <w:t>каузален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2A3C21" w:rsidRPr="00213515" w:rsidRDefault="002A3C21" w:rsidP="002A3C2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Качествени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набиране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първични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данни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Видове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общ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преглед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Избор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Дискусии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във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фокусни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групи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Разработване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сценарий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Техники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съдържание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2A3C21" w:rsidRPr="00213515" w:rsidRDefault="002A3C21" w:rsidP="002A3C2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3515">
        <w:rPr>
          <w:rFonts w:ascii="Times New Roman" w:eastAsia="Times New Roman" w:hAnsi="Times New Roman" w:cs="Times New Roman"/>
          <w:sz w:val="24"/>
          <w:szCs w:val="24"/>
          <w:lang w:val="bg-BG"/>
        </w:rPr>
        <w:t>Измерване и измервателни скали. Основни равнища на измерване. Видове скали.;</w:t>
      </w:r>
    </w:p>
    <w:p w:rsidR="002A3C21" w:rsidRPr="00213515" w:rsidRDefault="002A3C21" w:rsidP="002A3C2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допитване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същност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видове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избор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техники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допитване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Разработване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въпросник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правила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Видове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въпроси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 </w:t>
      </w:r>
    </w:p>
    <w:p w:rsidR="002A3C21" w:rsidRPr="00213515" w:rsidRDefault="002A3C21" w:rsidP="002A3C2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Предварителен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данните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Едномерни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разпределения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Избор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индикатори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средни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величини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различни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равнища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измерване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скали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proofErr w:type="gram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21351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proofErr w:type="gramEnd"/>
    </w:p>
    <w:p w:rsidR="002A3C21" w:rsidRPr="003E0E50" w:rsidRDefault="002A3C21" w:rsidP="002A3C2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Предварителен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данни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Определяне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връзки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зависимости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между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променливи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избор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показатели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разчитане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резултати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специализирани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софтуерни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продукти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Регресионен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приложение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различни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равнища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измерване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разчитане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13515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резултати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Основни модели на потребителското поведение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индивидуални потребители;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Външни влияния върху поведението на потребителите;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Потребителите като индивиди;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Ситуационни влияния върху поведението на потребителите;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Процес на вземане на решение за покупка – индивидуални потребители;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Поведение на организационните потребители при покупка;</w:t>
      </w:r>
    </w:p>
    <w:p w:rsidR="00762800" w:rsidRPr="00622549" w:rsidRDefault="00762800" w:rsidP="0076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2254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Специфична правна регламентация засягаща продукта и продуктовите политики: информация, безопасност и качество на стоките и услугите, гаранция на потребителската стока, рекламации и отговорност за вреди, причинени от дефект на стока;</w:t>
      </w:r>
    </w:p>
    <w:p w:rsidR="00762800" w:rsidRPr="00213515" w:rsidRDefault="00762800" w:rsidP="0076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13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Концепцията „Жизнен цикъл на продукта“. Маркетингова специфика по етапи на ЖЦП; </w:t>
      </w:r>
    </w:p>
    <w:p w:rsidR="00762800" w:rsidRPr="00213515" w:rsidRDefault="00762800" w:rsidP="0076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213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Портфейлни</w:t>
      </w:r>
      <w:proofErr w:type="spellEnd"/>
      <w:r w:rsidRPr="00213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техники за анализ в продуктовия мениджмънт; </w:t>
      </w:r>
    </w:p>
    <w:p w:rsidR="00762800" w:rsidRPr="00213515" w:rsidRDefault="00762800" w:rsidP="0076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13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Продуктови стратегии; </w:t>
      </w:r>
    </w:p>
    <w:p w:rsidR="00762800" w:rsidRPr="00213515" w:rsidRDefault="00762800" w:rsidP="0076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13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Продуктови политики и решения;</w:t>
      </w:r>
    </w:p>
    <w:p w:rsidR="00762800" w:rsidRPr="00213515" w:rsidRDefault="00762800" w:rsidP="0076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Продуктови програми, продуктови бюджети, организация, контрол и одит;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Същност, функции и елементи на цената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Ценообразуващи фактори;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Методи на ценообразуване – разходни и пазарни;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Ценова политика и ценова стратегия;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Изменение, контрол и регулиране на цените;</w:t>
      </w:r>
    </w:p>
    <w:p w:rsidR="003E0E50" w:rsidRPr="00D657DC" w:rsidRDefault="00140377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Измерване на ценовата чувствителност</w:t>
      </w:r>
      <w:r w:rsidR="003E0E50"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Дистрибуционните</w:t>
      </w:r>
      <w:proofErr w:type="spellEnd"/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системи в бизнеса на фирмите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Компоненти на фирмената дистрибуция;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Маркетингови канали – същност, функции и характеристики. Потоци по маркетинговите канали.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Типология на каналите за реализация. Критерии за оценка на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каналови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алтернативи;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Посредници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по каналите за реализация – същност и функции. Типология на посредниците по каналите за реализация.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Показатели за оценка на посредниците по каналите за реализация. Управление на взаимоотношенията по канала за реализация;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Проектиране на канал за реализация. Базови модели и разчети при проектиране на маркетингови канали.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истрибуционни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цели и стратегии. Оценка на алтернативни дистрибуционни стратегии; 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Организация и контрол върху дейностите по дистрибуция. Подходи в организирането на дистрибуционни дейности. Фактори, влияещи върху 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организацията на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дистрибуционните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функции. Контрол върху разходите по дистрибуция.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Дистрибуционен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одит;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Същност и елементи на маркетинговите комуникации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: същност, значение и място в маркетинговия микс. Комуникационни модели: видове и елементи. Стратегии и подходи за позициониране;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Планиране на маркетинговите комуникации. Избор и дефиниране на целева аудитория. Дефиниране на комуникационни цели. Модели за йерархия на комуникационните ефекти;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Планиране на медиите: основни термини и концепции. Разработване на медийна стратегия.</w:t>
      </w:r>
      <w:r w:rsidRPr="003E0E5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Подходи и методи на рекламно </w:t>
      </w:r>
      <w:proofErr w:type="spellStart"/>
      <w:r w:rsidRPr="003E0E5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бюджетиране</w:t>
      </w:r>
      <w:proofErr w:type="spellEnd"/>
      <w:r w:rsidRPr="003E0E5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:rsidR="003E0E50" w:rsidRPr="003E0E50" w:rsidRDefault="000568BC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47F47">
        <w:rPr>
          <w:rFonts w:ascii="Times New Roman" w:eastAsia="Times New Roman" w:hAnsi="Times New Roman" w:cs="Times New Roman"/>
          <w:sz w:val="24"/>
          <w:szCs w:val="24"/>
          <w:lang w:val="bg-BG"/>
        </w:rPr>
        <w:t>Стимулиране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продажбите. Техники на стимулиране на продажбите. Измерване на резултатите;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Характеристика на връзките с обществеността. Публичност. Видове ПР. Планиране на връзките с обществеността.;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Същност и специфика на личните продажби</w:t>
      </w:r>
      <w:r w:rsidRPr="003E0E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Планиране на личните продажби;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Стойност, добавяна от </w:t>
      </w:r>
      <w:r w:rsidR="0053750D" w:rsidRPr="00D47F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бранда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същност и методи за измерване</w:t>
      </w:r>
      <w:r w:rsidR="0053750D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="0053750D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</w:t>
      </w:r>
      <w:proofErr w:type="spellEnd"/>
      <w:r w:rsidR="0053750D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стратегии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Известност (осведоменост) на </w:t>
      </w:r>
      <w:r w:rsidR="0053750D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бранда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същност, ограничения, елементи и равнища на известност;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Лоялност към </w:t>
      </w:r>
      <w:r w:rsidR="0053750D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бранда</w:t>
      </w:r>
      <w:r w:rsidR="008822B1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същност, равнища, подходи за формиране и измерване;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Потребителски асоциации за </w:t>
      </w:r>
      <w:r w:rsidR="008822B1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бранда 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същност, типове и методи за измерване;</w:t>
      </w:r>
    </w:p>
    <w:p w:rsidR="003E0E50" w:rsidRPr="00D657DC" w:rsidRDefault="008822B1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</w:t>
      </w:r>
      <w:proofErr w:type="spellEnd"/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имидж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същност, елементи, маркетингови аспекти, оценка. Концепцията „</w:t>
      </w:r>
      <w:proofErr w:type="spellStart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персоналност</w:t>
      </w:r>
      <w:proofErr w:type="spellEnd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proofErr w:type="spellStart"/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бранда</w:t>
      </w:r>
      <w:proofErr w:type="spellEnd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“;</w:t>
      </w:r>
    </w:p>
    <w:p w:rsidR="00D657DC" w:rsidRPr="00D657DC" w:rsidRDefault="00D657DC" w:rsidP="00D657D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Значимост на </w:t>
      </w:r>
      <w:proofErr w:type="spellStart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брандовете</w:t>
      </w:r>
      <w:proofErr w:type="spellEnd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търговските марки. Юридически и пазарни разлики. Процедура по регистрация на търговска марка.</w:t>
      </w:r>
    </w:p>
    <w:p w:rsidR="00D657DC" w:rsidRPr="00D657DC" w:rsidRDefault="00D657DC" w:rsidP="00D657D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Формиране на стойност на </w:t>
      </w:r>
      <w:proofErr w:type="spellStart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бранда</w:t>
      </w:r>
      <w:proofErr w:type="spellEnd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Методи за измерване и оценка на стойността на </w:t>
      </w:r>
      <w:proofErr w:type="spellStart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бранда</w:t>
      </w:r>
      <w:proofErr w:type="spellEnd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D657DC" w:rsidRPr="00D657DC" w:rsidRDefault="00D657DC" w:rsidP="00D657D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Същност и елементи на осведомеността на </w:t>
      </w:r>
      <w:proofErr w:type="spellStart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бранда</w:t>
      </w:r>
      <w:proofErr w:type="spellEnd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Стратегии за поддържане и методи за измерване на осведомеността.</w:t>
      </w:r>
    </w:p>
    <w:p w:rsidR="00D657DC" w:rsidRPr="00D657DC" w:rsidRDefault="00D657DC" w:rsidP="00D657D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Лоялност към </w:t>
      </w:r>
      <w:proofErr w:type="spellStart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бранда</w:t>
      </w:r>
      <w:proofErr w:type="spellEnd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равнища и подходи за измерване. Стратегии за поддържане на клиентската лоялност.</w:t>
      </w:r>
    </w:p>
    <w:p w:rsidR="00D657DC" w:rsidRPr="00D657DC" w:rsidRDefault="00D657DC" w:rsidP="00D657D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Същност и роля на позиционирането в съвременния </w:t>
      </w:r>
      <w:proofErr w:type="spellStart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</w:t>
      </w:r>
      <w:proofErr w:type="spellEnd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мениджмънт. Процес на позициониране. Позиционни карти.</w:t>
      </w:r>
    </w:p>
    <w:p w:rsidR="00D657DC" w:rsidRPr="00D657DC" w:rsidRDefault="00D657DC" w:rsidP="00D657D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Характеристика и видове </w:t>
      </w:r>
      <w:proofErr w:type="spellStart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</w:t>
      </w:r>
      <w:proofErr w:type="spellEnd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имидж. Подходи за измерване на </w:t>
      </w:r>
      <w:proofErr w:type="spellStart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</w:t>
      </w:r>
      <w:proofErr w:type="spellEnd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имиджа.</w:t>
      </w:r>
    </w:p>
    <w:p w:rsidR="00D657DC" w:rsidRPr="006C796F" w:rsidRDefault="00D657DC" w:rsidP="00D657D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Процес на разработване на </w:t>
      </w:r>
      <w:proofErr w:type="spellStart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</w:t>
      </w:r>
      <w:proofErr w:type="spellEnd"/>
      <w:r w:rsidRPr="00D657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планиране, анализ и стратегии.</w:t>
      </w:r>
    </w:p>
    <w:p w:rsidR="006C796F" w:rsidRPr="00F45CB8" w:rsidRDefault="006C796F" w:rsidP="006C79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C7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Управление на </w:t>
      </w:r>
      <w:proofErr w:type="spellStart"/>
      <w:r w:rsidRPr="006C7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</w:t>
      </w:r>
      <w:proofErr w:type="spellEnd"/>
      <w:r w:rsidRPr="006C7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портфолио – ползи и процес на изграждане.</w:t>
      </w:r>
    </w:p>
    <w:p w:rsidR="00F45CB8" w:rsidRPr="00213515" w:rsidRDefault="00F45CB8" w:rsidP="00F45CB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39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Основни рекламни модели. „</w:t>
      </w:r>
      <w:r w:rsidRPr="00213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Силна“ и „слаба“ теория за действието на рекламата. Интеграционни модели;</w:t>
      </w:r>
    </w:p>
    <w:p w:rsidR="00D74021" w:rsidRPr="00213515" w:rsidRDefault="00D74021" w:rsidP="00D7402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21351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Комуникационният процес в рекламата: рекламен четириъгълник. Участници, специфика, нива на взаимодействие;</w:t>
      </w:r>
    </w:p>
    <w:p w:rsidR="00B84FFB" w:rsidRPr="00213515" w:rsidRDefault="00B84FFB" w:rsidP="00B84FF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21351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Стратегия на рекламното послание. Рекламни апели и творчески стилове;</w:t>
      </w:r>
    </w:p>
    <w:p w:rsidR="00B84FFB" w:rsidRPr="00213515" w:rsidRDefault="00B84FFB" w:rsidP="00B84FF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21351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Технология на печатната реклама: визия и графичен дизайн; заглавие и подзаглавие, теория на цветовете, шрифтове, </w:t>
      </w:r>
      <w:proofErr w:type="spellStart"/>
      <w:r w:rsidRPr="0021351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слоган</w:t>
      </w:r>
      <w:proofErr w:type="spellEnd"/>
      <w:r w:rsidRPr="0021351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 основен рекламен текст;</w:t>
      </w:r>
    </w:p>
    <w:p w:rsidR="003E0E50" w:rsidRPr="00213515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21351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Кодове и приложими </w:t>
      </w:r>
      <w:proofErr w:type="spellStart"/>
      <w:r w:rsidRPr="0021351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семиотични</w:t>
      </w:r>
      <w:proofErr w:type="spellEnd"/>
      <w:r w:rsidRPr="0021351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знаци в рекламата;</w:t>
      </w:r>
    </w:p>
    <w:p w:rsidR="003E0E50" w:rsidRPr="00621912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621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Пазарни правила и спецификации на пазара на услуги;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Елементи на маркетинговия микс за услуги;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Жизнен цикъл на услугите;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Качество на услугите: същност и измерители;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Проблеми</w:t>
      </w:r>
      <w:r w:rsidR="007D48D5" w:rsidRPr="00D47F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отнасящи се до качеството на услугите;</w:t>
      </w:r>
    </w:p>
    <w:p w:rsidR="00F4474B" w:rsidRPr="00060746" w:rsidRDefault="00F4474B" w:rsidP="00F4474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Маркетингов мениджмънт: същност, функции, етапи и връзка с бизнес модела на организациите.</w:t>
      </w:r>
    </w:p>
    <w:p w:rsidR="00F4474B" w:rsidRPr="00060746" w:rsidRDefault="00F4474B" w:rsidP="00F4474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06074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Маркетингово планиране. Структура и видове маркетингови планове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Pr="0006074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F4474B" w:rsidRPr="00060746" w:rsidRDefault="00F4474B" w:rsidP="00F4474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06074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Маркетингов одит: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видове, метрики, инструменти.</w:t>
      </w:r>
    </w:p>
    <w:p w:rsidR="00F4474B" w:rsidRPr="00060746" w:rsidRDefault="00F4474B" w:rsidP="00F4474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Сегменатационен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анализ: етапи, метрики, стратегии.</w:t>
      </w:r>
    </w:p>
    <w:p w:rsidR="00F4474B" w:rsidRPr="003E0E50" w:rsidRDefault="00F4474B" w:rsidP="00F4474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</w:t>
      </w: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аркетингови цели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стратегии</w:t>
      </w: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видове и процес на разработване.</w:t>
      </w:r>
    </w:p>
    <w:p w:rsidR="00F4474B" w:rsidRPr="00060746" w:rsidRDefault="00F4474B" w:rsidP="00F4474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Маркетингови бюджети и прогнози: видове и техники.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Основни етични проблеми при избирането на пазари;</w:t>
      </w:r>
    </w:p>
    <w:p w:rsidR="003E0E50" w:rsidRPr="003E0E50" w:rsidRDefault="007D48D5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арактеристика  на етични проблеми при </w:t>
      </w:r>
      <w:proofErr w:type="spellStart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определяне</w:t>
      </w:r>
      <w:proofErr w:type="spellEnd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изменяне</w:t>
      </w:r>
      <w:proofErr w:type="spellEnd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цените;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Основни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етични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проблеми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при </w:t>
      </w: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рекламиране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с </w:t>
      </w: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използване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на </w:t>
      </w: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природозащитни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апели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Основни етични проблеми при спонсориране на радио и телевизионни програми;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3E0E50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lastRenderedPageBreak/>
        <w:t>Интерактивност</w:t>
      </w:r>
      <w:proofErr w:type="spellEnd"/>
      <w:r w:rsidRPr="003E0E50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 и маркетингова </w:t>
      </w:r>
      <w:proofErr w:type="spellStart"/>
      <w:r w:rsidRPr="003E0E50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интерактивност</w:t>
      </w:r>
      <w:proofErr w:type="spellEnd"/>
      <w:r w:rsidRPr="003E0E50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.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Същност, функции и задачи на интерактивния маркетинг.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Еволюция на интерактивния маркетинг;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Интерактивният маркетинг в отношението фирма – потребител и фирма – фирма.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Базови цели. Бизнес модели и стратегии за интерактивен маркетинг 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в В2С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и В2В пространството;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Същност и специфика на социалните медии. </w:t>
      </w:r>
      <w:proofErr w:type="spellStart"/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Блогове</w:t>
      </w:r>
      <w:proofErr w:type="spellEnd"/>
      <w:r w:rsidRPr="003E0E5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микроблогове</w:t>
      </w:r>
      <w:proofErr w:type="spellEnd"/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</w:rPr>
        <w:t>flogs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и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</w:rPr>
        <w:t xml:space="preserve"> RSS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. Социални мрежи;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Същност и класификация на рекламата в Интернет. Основни онлайн рекламни формати. Контекстна реклама. Оценка на ефективността на рекламата в Интернет среда;  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Правни аспекти на интерактивния маркетинг. Правно регулиране на маркетинговите дейности в Интернет среда 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в ЕС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и в България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.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Сигурност и защита на личното пространство в Интернет среда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.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 Авторското право в Интернет среда;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Нетрадиционни маркетингови техники. Вирусен маркетинг.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Стелт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маркетинг,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buzz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маркетинг,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семплинг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Етапи на планиране на интерактивния маркетинг. Елементи на програмата за интерактивен маркетинг;</w:t>
      </w:r>
    </w:p>
    <w:p w:rsidR="003E0E50" w:rsidRPr="009B36F7" w:rsidRDefault="0076280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B36F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Интернационализация на пазарните процеси</w:t>
      </w:r>
      <w:r w:rsidR="003E0E50" w:rsidRPr="009B36F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; </w:t>
      </w:r>
    </w:p>
    <w:p w:rsidR="00762800" w:rsidRPr="00213515" w:rsidRDefault="00762800" w:rsidP="0076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3515">
        <w:rPr>
          <w:rFonts w:ascii="Times New Roman" w:eastAsia="Times New Roman" w:hAnsi="Times New Roman" w:cs="Times New Roman"/>
          <w:sz w:val="24"/>
          <w:szCs w:val="24"/>
          <w:lang w:val="bg-BG"/>
        </w:rPr>
        <w:t>Анализ на рисковете в международна среда;</w:t>
      </w:r>
    </w:p>
    <w:p w:rsidR="001E2E07" w:rsidRPr="00213515" w:rsidRDefault="001E2E07" w:rsidP="001E2E0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3515">
        <w:rPr>
          <w:rFonts w:ascii="Times New Roman" w:eastAsia="Times New Roman" w:hAnsi="Times New Roman" w:cs="Times New Roman"/>
          <w:sz w:val="24"/>
          <w:szCs w:val="24"/>
          <w:lang w:val="bg-BG"/>
        </w:rPr>
        <w:t>Международни маркетингови стратегии;</w:t>
      </w:r>
    </w:p>
    <w:p w:rsidR="001E2E07" w:rsidRPr="00213515" w:rsidRDefault="001E2E07" w:rsidP="001E2E0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3515">
        <w:rPr>
          <w:rFonts w:ascii="Times New Roman" w:eastAsia="Times New Roman" w:hAnsi="Times New Roman" w:cs="Times New Roman"/>
          <w:sz w:val="24"/>
          <w:szCs w:val="24"/>
          <w:lang w:val="bg-BG"/>
        </w:rPr>
        <w:t>Форми на пазарен вход;</w:t>
      </w:r>
    </w:p>
    <w:p w:rsidR="003E0E50" w:rsidRPr="009B36F7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B36F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Анализ на продажбите и маркетинговите разходи;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Индекс на развитие на марката и категорията. Проникване на продукта на пазара. Индекс на тежките потребители;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Измерване на канибализма и отнемането на дял от пазара. Оценяване на потенциалните и реалните потребители;</w:t>
      </w:r>
    </w:p>
    <w:p w:rsid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Възвръщаемост на маркетинговите инвестиции;</w:t>
      </w:r>
    </w:p>
    <w:p w:rsidR="00140377" w:rsidRPr="00213515" w:rsidRDefault="00140377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3515">
        <w:rPr>
          <w:rFonts w:ascii="Times New Roman" w:eastAsia="Times New Roman" w:hAnsi="Times New Roman" w:cs="Times New Roman"/>
          <w:sz w:val="24"/>
          <w:szCs w:val="24"/>
          <w:lang w:val="bg-BG"/>
        </w:rPr>
        <w:t>Пазарен дял;</w:t>
      </w:r>
    </w:p>
    <w:p w:rsidR="00140377" w:rsidRPr="00213515" w:rsidRDefault="00140377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3515">
        <w:rPr>
          <w:rFonts w:ascii="Times New Roman" w:eastAsia="Times New Roman" w:hAnsi="Times New Roman" w:cs="Times New Roman"/>
          <w:sz w:val="24"/>
          <w:szCs w:val="24"/>
          <w:lang w:val="bg-BG"/>
        </w:rPr>
        <w:t>Потребителска доходност;</w:t>
      </w:r>
    </w:p>
    <w:p w:rsidR="007D48D5" w:rsidRPr="00D47F47" w:rsidRDefault="007D48D5" w:rsidP="003E0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48D5" w:rsidRPr="00D47F47" w:rsidRDefault="007D48D5" w:rsidP="003E0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E0E50" w:rsidRPr="003E0E50" w:rsidRDefault="00264573" w:rsidP="003E0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13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2F30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8 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Ръководител катедра:</w:t>
      </w:r>
    </w:p>
    <w:p w:rsidR="005139F8" w:rsidRPr="00D47F47" w:rsidRDefault="003E0E50" w:rsidP="008A0C9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/проф. д-р Е. Станимиров/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sectPr w:rsidR="005139F8" w:rsidRPr="00D47F47" w:rsidSect="00E404D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14" w:rsidRDefault="00991414" w:rsidP="008662B6">
      <w:pPr>
        <w:spacing w:after="0" w:line="240" w:lineRule="auto"/>
      </w:pPr>
      <w:r>
        <w:separator/>
      </w:r>
    </w:p>
  </w:endnote>
  <w:endnote w:type="continuationSeparator" w:id="0">
    <w:p w:rsidR="00991414" w:rsidRDefault="00991414" w:rsidP="0086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77"/>
    </w:tblGrid>
    <w:tr w:rsidR="00AE10E4" w:rsidRPr="006E7A2F" w:rsidTr="00AE10E4">
      <w:tc>
        <w:tcPr>
          <w:tcW w:w="1277" w:type="dxa"/>
          <w:vAlign w:val="center"/>
        </w:tcPr>
        <w:p w:rsidR="00AE10E4" w:rsidRPr="006E7A2F" w:rsidRDefault="00AE10E4" w:rsidP="00847390">
          <w:pPr>
            <w:pStyle w:val="a6"/>
            <w:spacing w:before="60" w:after="60"/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2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FM</w:t>
          </w:r>
        </w:p>
      </w:tc>
    </w:tr>
  </w:tbl>
  <w:p w:rsidR="00AE10E4" w:rsidRDefault="00AE10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14" w:rsidRDefault="00991414" w:rsidP="008662B6">
      <w:pPr>
        <w:spacing w:after="0" w:line="240" w:lineRule="auto"/>
      </w:pPr>
      <w:r>
        <w:separator/>
      </w:r>
    </w:p>
  </w:footnote>
  <w:footnote w:type="continuationSeparator" w:id="0">
    <w:p w:rsidR="00991414" w:rsidRDefault="00991414" w:rsidP="0086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8662B6" w:rsidRPr="002F177A" w:rsidTr="00DC3220">
      <w:trPr>
        <w:jc w:val="center"/>
      </w:trPr>
      <w:tc>
        <w:tcPr>
          <w:tcW w:w="1668" w:type="dxa"/>
          <w:vMerge w:val="restart"/>
        </w:tcPr>
        <w:p w:rsidR="008662B6" w:rsidRPr="002F177A" w:rsidRDefault="00FF5D4A" w:rsidP="00DC3220">
          <w:pPr>
            <w:pStyle w:val="a4"/>
            <w:spacing w:before="40" w:after="40" w:line="276" w:lineRule="auto"/>
            <w:rPr>
              <w:rFonts w:ascii="Times New Roman" w:hAnsi="Times New Roman" w:cs="Times New Roman"/>
              <w:i/>
            </w:rPr>
          </w:pPr>
          <w:r>
            <w:rPr>
              <w:i/>
              <w:noProof/>
            </w:rPr>
            <w:drawing>
              <wp:inline distT="0" distB="0" distL="0" distR="0" wp14:anchorId="48AD17CD" wp14:editId="3376FB79">
                <wp:extent cx="798195" cy="798195"/>
                <wp:effectExtent l="0" t="0" r="1905" b="1905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8662B6" w:rsidRPr="002F177A" w:rsidRDefault="008662B6" w:rsidP="00DC3220">
          <w:pPr>
            <w:pStyle w:val="a4"/>
            <w:spacing w:before="40" w:after="40" w:line="276" w:lineRule="auto"/>
            <w:jc w:val="center"/>
            <w:rPr>
              <w:rFonts w:ascii="Times New Roman" w:hAnsi="Times New Roman" w:cs="Times New Roman"/>
              <w:i/>
              <w:spacing w:val="8"/>
            </w:rPr>
          </w:pPr>
          <w:r w:rsidRPr="002F177A">
            <w:rPr>
              <w:rFonts w:ascii="Times New Roman" w:hAnsi="Times New Roman" w:cs="Times New Roman"/>
              <w:b/>
              <w:i/>
              <w:spacing w:val="8"/>
              <w:sz w:val="36"/>
              <w:szCs w:val="36"/>
            </w:rPr>
            <w:t>ИКОНОМИЧЕСКИ УНИВЕРСИТЕТ - ВАРНА</w:t>
          </w:r>
        </w:p>
      </w:tc>
    </w:tr>
    <w:tr w:rsidR="008662B6" w:rsidRPr="00F17737" w:rsidTr="00DC3220">
      <w:trPr>
        <w:jc w:val="center"/>
      </w:trPr>
      <w:tc>
        <w:tcPr>
          <w:tcW w:w="1668" w:type="dxa"/>
          <w:vMerge/>
        </w:tcPr>
        <w:p w:rsidR="008662B6" w:rsidRPr="002F177A" w:rsidRDefault="008662B6" w:rsidP="00DC3220">
          <w:pPr>
            <w:pStyle w:val="a4"/>
            <w:spacing w:before="40" w:after="40" w:line="276" w:lineRule="auto"/>
            <w:rPr>
              <w:rFonts w:ascii="Times New Roman" w:hAnsi="Times New Roman" w:cs="Times New Roman"/>
              <w:i/>
              <w:noProof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8662B6" w:rsidRPr="00D16D86" w:rsidRDefault="008662B6" w:rsidP="00DC3220">
          <w:pPr>
            <w:pStyle w:val="a4"/>
            <w:spacing w:before="40" w:after="40" w:line="276" w:lineRule="auto"/>
            <w:jc w:val="center"/>
            <w:rPr>
              <w:rFonts w:ascii="Times New Roman" w:hAnsi="Times New Roman" w:cs="Times New Roman"/>
              <w:b/>
              <w:i/>
              <w:spacing w:val="10"/>
              <w:sz w:val="32"/>
            </w:rPr>
          </w:pPr>
          <w:r w:rsidRPr="00F17737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ru-RU"/>
            </w:rPr>
            <w:t xml:space="preserve">Сертифицирана система за управление на качеството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ISO</w:t>
          </w:r>
          <w:r w:rsidRPr="0057275D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bg-BG"/>
            </w:rPr>
            <w:t xml:space="preserve"> </w:t>
          </w:r>
          <w:r w:rsidR="00D16D86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ru-RU"/>
            </w:rPr>
            <w:t>9001:20</w:t>
          </w:r>
          <w:r w:rsidR="00D16D86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15</w:t>
          </w:r>
        </w:p>
      </w:tc>
    </w:tr>
    <w:tr w:rsidR="008662B6" w:rsidRPr="00F17737" w:rsidTr="00DC3220">
      <w:trPr>
        <w:jc w:val="center"/>
      </w:trPr>
      <w:tc>
        <w:tcPr>
          <w:tcW w:w="1668" w:type="dxa"/>
          <w:vMerge/>
        </w:tcPr>
        <w:p w:rsidR="008662B6" w:rsidRPr="00F17737" w:rsidRDefault="008662B6" w:rsidP="00DC3220">
          <w:pPr>
            <w:pStyle w:val="a4"/>
            <w:spacing w:before="40" w:after="40" w:line="276" w:lineRule="auto"/>
            <w:rPr>
              <w:rFonts w:ascii="Times New Roman" w:hAnsi="Times New Roman" w:cs="Times New Roman"/>
              <w:i/>
              <w:lang w:val="ru-RU"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8662B6" w:rsidRPr="00F17737" w:rsidRDefault="008662B6" w:rsidP="00DC3220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/>
            <w:jc w:val="center"/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</w:pP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9002 Варна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бул. ”Княз Борис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I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” 77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Телефон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Телефакс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www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.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ue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-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varna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.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bg</w:t>
          </w:r>
        </w:p>
      </w:tc>
    </w:tr>
  </w:tbl>
  <w:p w:rsidR="008662B6" w:rsidRPr="00F17737" w:rsidRDefault="008662B6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252"/>
    <w:multiLevelType w:val="hybridMultilevel"/>
    <w:tmpl w:val="A53E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33D5"/>
    <w:multiLevelType w:val="hybridMultilevel"/>
    <w:tmpl w:val="AFAC02D4"/>
    <w:lvl w:ilvl="0" w:tplc="1F80E5C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DD3CA7"/>
    <w:multiLevelType w:val="multilevel"/>
    <w:tmpl w:val="BAF85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0354BC1"/>
    <w:multiLevelType w:val="hybridMultilevel"/>
    <w:tmpl w:val="35A670DA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A201D"/>
    <w:multiLevelType w:val="hybridMultilevel"/>
    <w:tmpl w:val="48F2C08C"/>
    <w:lvl w:ilvl="0" w:tplc="E86AF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993950"/>
    <w:multiLevelType w:val="hybridMultilevel"/>
    <w:tmpl w:val="221A8FC4"/>
    <w:lvl w:ilvl="0" w:tplc="67DE064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B95077"/>
    <w:multiLevelType w:val="hybridMultilevel"/>
    <w:tmpl w:val="3BB038BA"/>
    <w:lvl w:ilvl="0" w:tplc="B912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EC02D6C"/>
    <w:multiLevelType w:val="hybridMultilevel"/>
    <w:tmpl w:val="6B0E849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1955EAE"/>
    <w:multiLevelType w:val="hybridMultilevel"/>
    <w:tmpl w:val="2340AF6A"/>
    <w:lvl w:ilvl="0" w:tplc="BB6468E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57042E9"/>
    <w:multiLevelType w:val="hybridMultilevel"/>
    <w:tmpl w:val="2806CF2C"/>
    <w:lvl w:ilvl="0" w:tplc="5B1248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B2197"/>
    <w:multiLevelType w:val="hybridMultilevel"/>
    <w:tmpl w:val="0540D112"/>
    <w:lvl w:ilvl="0" w:tplc="DBF6F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1F"/>
    <w:rsid w:val="00003038"/>
    <w:rsid w:val="000139A0"/>
    <w:rsid w:val="00023BBA"/>
    <w:rsid w:val="00032F11"/>
    <w:rsid w:val="000403BB"/>
    <w:rsid w:val="000463CE"/>
    <w:rsid w:val="00054F90"/>
    <w:rsid w:val="000557F8"/>
    <w:rsid w:val="000568BC"/>
    <w:rsid w:val="00062F8E"/>
    <w:rsid w:val="00066FCB"/>
    <w:rsid w:val="00093F51"/>
    <w:rsid w:val="000942A5"/>
    <w:rsid w:val="000A72D1"/>
    <w:rsid w:val="000C44BC"/>
    <w:rsid w:val="000C6525"/>
    <w:rsid w:val="000D1576"/>
    <w:rsid w:val="000D1B08"/>
    <w:rsid w:val="000D6117"/>
    <w:rsid w:val="000F0FAA"/>
    <w:rsid w:val="00101B39"/>
    <w:rsid w:val="00117603"/>
    <w:rsid w:val="00124727"/>
    <w:rsid w:val="0013524C"/>
    <w:rsid w:val="00140377"/>
    <w:rsid w:val="00166A91"/>
    <w:rsid w:val="001711D1"/>
    <w:rsid w:val="001877C3"/>
    <w:rsid w:val="00197FD7"/>
    <w:rsid w:val="001A40EE"/>
    <w:rsid w:val="001A5734"/>
    <w:rsid w:val="001D79E9"/>
    <w:rsid w:val="001E2E07"/>
    <w:rsid w:val="001F050F"/>
    <w:rsid w:val="001F0C00"/>
    <w:rsid w:val="00213515"/>
    <w:rsid w:val="00213AF3"/>
    <w:rsid w:val="00255680"/>
    <w:rsid w:val="0025649B"/>
    <w:rsid w:val="00262042"/>
    <w:rsid w:val="00264573"/>
    <w:rsid w:val="00266EE9"/>
    <w:rsid w:val="002760EB"/>
    <w:rsid w:val="00297EEB"/>
    <w:rsid w:val="002A23FF"/>
    <w:rsid w:val="002A34D6"/>
    <w:rsid w:val="002A3C21"/>
    <w:rsid w:val="002D2314"/>
    <w:rsid w:val="002D45CD"/>
    <w:rsid w:val="002D601A"/>
    <w:rsid w:val="002E6A45"/>
    <w:rsid w:val="002F30CC"/>
    <w:rsid w:val="00304583"/>
    <w:rsid w:val="0031219A"/>
    <w:rsid w:val="00323911"/>
    <w:rsid w:val="00350FE9"/>
    <w:rsid w:val="00391870"/>
    <w:rsid w:val="00397A27"/>
    <w:rsid w:val="003C6A62"/>
    <w:rsid w:val="003D05F5"/>
    <w:rsid w:val="003D3262"/>
    <w:rsid w:val="003E0E50"/>
    <w:rsid w:val="003F68C1"/>
    <w:rsid w:val="00400318"/>
    <w:rsid w:val="00404113"/>
    <w:rsid w:val="00412A9B"/>
    <w:rsid w:val="004318C9"/>
    <w:rsid w:val="00460043"/>
    <w:rsid w:val="0046755D"/>
    <w:rsid w:val="00467BC2"/>
    <w:rsid w:val="00477F95"/>
    <w:rsid w:val="004830A7"/>
    <w:rsid w:val="004C0E6A"/>
    <w:rsid w:val="004C2FE3"/>
    <w:rsid w:val="004F4A62"/>
    <w:rsid w:val="00505097"/>
    <w:rsid w:val="005139F8"/>
    <w:rsid w:val="005154AC"/>
    <w:rsid w:val="0053750D"/>
    <w:rsid w:val="005570F1"/>
    <w:rsid w:val="00562C44"/>
    <w:rsid w:val="00565787"/>
    <w:rsid w:val="0057275D"/>
    <w:rsid w:val="00590778"/>
    <w:rsid w:val="005A0B8A"/>
    <w:rsid w:val="005C31BA"/>
    <w:rsid w:val="005D7D71"/>
    <w:rsid w:val="005E1CE5"/>
    <w:rsid w:val="00602494"/>
    <w:rsid w:val="006159F3"/>
    <w:rsid w:val="00621912"/>
    <w:rsid w:val="00622177"/>
    <w:rsid w:val="00622549"/>
    <w:rsid w:val="00632592"/>
    <w:rsid w:val="0065362E"/>
    <w:rsid w:val="00655943"/>
    <w:rsid w:val="00680121"/>
    <w:rsid w:val="00693810"/>
    <w:rsid w:val="0069649B"/>
    <w:rsid w:val="006B37FD"/>
    <w:rsid w:val="006B64A9"/>
    <w:rsid w:val="006C796F"/>
    <w:rsid w:val="006D391F"/>
    <w:rsid w:val="007037F8"/>
    <w:rsid w:val="007200DB"/>
    <w:rsid w:val="00756D88"/>
    <w:rsid w:val="00756DBE"/>
    <w:rsid w:val="00757EF3"/>
    <w:rsid w:val="007613CF"/>
    <w:rsid w:val="00762800"/>
    <w:rsid w:val="00763B50"/>
    <w:rsid w:val="00772EA6"/>
    <w:rsid w:val="007900B3"/>
    <w:rsid w:val="00795259"/>
    <w:rsid w:val="007A47A7"/>
    <w:rsid w:val="007C4CCC"/>
    <w:rsid w:val="007D0D66"/>
    <w:rsid w:val="007D48D5"/>
    <w:rsid w:val="007F7321"/>
    <w:rsid w:val="0081481E"/>
    <w:rsid w:val="00821837"/>
    <w:rsid w:val="00824434"/>
    <w:rsid w:val="008279B8"/>
    <w:rsid w:val="00830EE5"/>
    <w:rsid w:val="008441AE"/>
    <w:rsid w:val="008513DE"/>
    <w:rsid w:val="008662B6"/>
    <w:rsid w:val="00872386"/>
    <w:rsid w:val="00872570"/>
    <w:rsid w:val="00873931"/>
    <w:rsid w:val="00873B75"/>
    <w:rsid w:val="008822B1"/>
    <w:rsid w:val="008A0C99"/>
    <w:rsid w:val="008B73B2"/>
    <w:rsid w:val="008B76A3"/>
    <w:rsid w:val="008F339D"/>
    <w:rsid w:val="008F62B9"/>
    <w:rsid w:val="008F62D5"/>
    <w:rsid w:val="00907F7C"/>
    <w:rsid w:val="0091185E"/>
    <w:rsid w:val="00925939"/>
    <w:rsid w:val="009259C8"/>
    <w:rsid w:val="00933ABA"/>
    <w:rsid w:val="0093672A"/>
    <w:rsid w:val="0094536D"/>
    <w:rsid w:val="009523E2"/>
    <w:rsid w:val="00956769"/>
    <w:rsid w:val="009679B0"/>
    <w:rsid w:val="00975E6F"/>
    <w:rsid w:val="00991414"/>
    <w:rsid w:val="00992194"/>
    <w:rsid w:val="009A1B48"/>
    <w:rsid w:val="009B320B"/>
    <w:rsid w:val="009B36F7"/>
    <w:rsid w:val="009E3E4B"/>
    <w:rsid w:val="00A00FFA"/>
    <w:rsid w:val="00A04F59"/>
    <w:rsid w:val="00A27BE7"/>
    <w:rsid w:val="00A66E6E"/>
    <w:rsid w:val="00A71918"/>
    <w:rsid w:val="00A73853"/>
    <w:rsid w:val="00A92869"/>
    <w:rsid w:val="00A96790"/>
    <w:rsid w:val="00A973CF"/>
    <w:rsid w:val="00AA02C8"/>
    <w:rsid w:val="00AA0C4D"/>
    <w:rsid w:val="00AB27B7"/>
    <w:rsid w:val="00AB39F9"/>
    <w:rsid w:val="00AC06EF"/>
    <w:rsid w:val="00AC7265"/>
    <w:rsid w:val="00AD73E8"/>
    <w:rsid w:val="00AE10E4"/>
    <w:rsid w:val="00AF2839"/>
    <w:rsid w:val="00B0105D"/>
    <w:rsid w:val="00B215E5"/>
    <w:rsid w:val="00B238B2"/>
    <w:rsid w:val="00B269D7"/>
    <w:rsid w:val="00B43FB1"/>
    <w:rsid w:val="00B62792"/>
    <w:rsid w:val="00B83D31"/>
    <w:rsid w:val="00B84FFB"/>
    <w:rsid w:val="00BC1A13"/>
    <w:rsid w:val="00BC247D"/>
    <w:rsid w:val="00BC664D"/>
    <w:rsid w:val="00BC7802"/>
    <w:rsid w:val="00C140C0"/>
    <w:rsid w:val="00C21275"/>
    <w:rsid w:val="00C55042"/>
    <w:rsid w:val="00C66DED"/>
    <w:rsid w:val="00C75F7B"/>
    <w:rsid w:val="00C821B1"/>
    <w:rsid w:val="00CA3B2A"/>
    <w:rsid w:val="00CB1272"/>
    <w:rsid w:val="00CB153E"/>
    <w:rsid w:val="00CF2DB0"/>
    <w:rsid w:val="00CF610F"/>
    <w:rsid w:val="00D04581"/>
    <w:rsid w:val="00D15A1F"/>
    <w:rsid w:val="00D16D86"/>
    <w:rsid w:val="00D31CCD"/>
    <w:rsid w:val="00D36B26"/>
    <w:rsid w:val="00D3777B"/>
    <w:rsid w:val="00D47F47"/>
    <w:rsid w:val="00D561BB"/>
    <w:rsid w:val="00D564B7"/>
    <w:rsid w:val="00D5721A"/>
    <w:rsid w:val="00D657DC"/>
    <w:rsid w:val="00D74021"/>
    <w:rsid w:val="00D95BF3"/>
    <w:rsid w:val="00DB654A"/>
    <w:rsid w:val="00DE6AB0"/>
    <w:rsid w:val="00DF422C"/>
    <w:rsid w:val="00E013BA"/>
    <w:rsid w:val="00E13296"/>
    <w:rsid w:val="00E271B3"/>
    <w:rsid w:val="00E3461F"/>
    <w:rsid w:val="00E35562"/>
    <w:rsid w:val="00E404D3"/>
    <w:rsid w:val="00EA573E"/>
    <w:rsid w:val="00EB4E48"/>
    <w:rsid w:val="00F00AAC"/>
    <w:rsid w:val="00F05CBC"/>
    <w:rsid w:val="00F17737"/>
    <w:rsid w:val="00F4474B"/>
    <w:rsid w:val="00F45CB8"/>
    <w:rsid w:val="00F64848"/>
    <w:rsid w:val="00F712CD"/>
    <w:rsid w:val="00F75348"/>
    <w:rsid w:val="00F90D98"/>
    <w:rsid w:val="00FB742F"/>
    <w:rsid w:val="00FC30A2"/>
    <w:rsid w:val="00FD2118"/>
    <w:rsid w:val="00FF34C7"/>
    <w:rsid w:val="00FF5D4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662B6"/>
  </w:style>
  <w:style w:type="paragraph" w:styleId="a6">
    <w:name w:val="footer"/>
    <w:basedOn w:val="a"/>
    <w:link w:val="a7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662B6"/>
  </w:style>
  <w:style w:type="paragraph" w:styleId="a8">
    <w:name w:val="Balloon Text"/>
    <w:basedOn w:val="a"/>
    <w:link w:val="a9"/>
    <w:uiPriority w:val="99"/>
    <w:semiHidden/>
    <w:unhideWhenUsed/>
    <w:rsid w:val="0079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90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662B6"/>
  </w:style>
  <w:style w:type="paragraph" w:styleId="a6">
    <w:name w:val="footer"/>
    <w:basedOn w:val="a"/>
    <w:link w:val="a7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662B6"/>
  </w:style>
  <w:style w:type="paragraph" w:styleId="a8">
    <w:name w:val="Balloon Text"/>
    <w:basedOn w:val="a"/>
    <w:link w:val="a9"/>
    <w:uiPriority w:val="99"/>
    <w:semiHidden/>
    <w:unhideWhenUsed/>
    <w:rsid w:val="0079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90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F042-A612-4215-A997-A04B2527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Work</cp:lastModifiedBy>
  <cp:revision>7</cp:revision>
  <cp:lastPrinted>2018-11-13T09:14:00Z</cp:lastPrinted>
  <dcterms:created xsi:type="dcterms:W3CDTF">2018-11-13T09:13:00Z</dcterms:created>
  <dcterms:modified xsi:type="dcterms:W3CDTF">2018-12-12T07:42:00Z</dcterms:modified>
</cp:coreProperties>
</file>