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48" w:rsidRDefault="00086D9C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СПРАВКА-ДЕКЛАРАЦИЯ </w:t>
      </w:r>
    </w:p>
    <w:p w:rsidR="00F40948" w:rsidRDefault="00086D9C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от …………………………………………………………...</w:t>
      </w:r>
    </w:p>
    <w:p w:rsidR="00F40948" w:rsidRDefault="0008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за изпълнение на минимални национални изисквания за заемане на академичната длъжност  „ГЛАВЕН АСИСТЕНТ“ по област на висше образование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3. Социални, стопански и правни науки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,</w:t>
      </w:r>
    </w:p>
    <w:p w:rsidR="00F40948" w:rsidRDefault="0008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съгласно чл. 2б от ЗРАСРБ</w:t>
      </w:r>
    </w:p>
    <w:p w:rsidR="00F40948" w:rsidRDefault="00F4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40948" w:rsidRDefault="00F409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2FF7" w:rsidRDefault="007B2FF7" w:rsidP="007B2FF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По група показатели „А“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</w:rPr>
        <w:t>Успешно защитена дисертация за присъждане на ОНС “Доктор”</w:t>
      </w:r>
    </w:p>
    <w:p w:rsidR="007B2FF7" w:rsidRDefault="007B2FF7" w:rsidP="007B2FF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Тема</w:t>
      </w:r>
      <w:r>
        <w:rPr>
          <w:rFonts w:ascii="Times New Roman" w:eastAsia="Times New Roman" w:hAnsi="Times New Roman" w:cs="Times New Roman"/>
        </w:rPr>
        <w:t>: ………………..</w:t>
      </w:r>
    </w:p>
    <w:p w:rsidR="007B2FF7" w:rsidRDefault="007B2FF7" w:rsidP="007B2FF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ru-RU"/>
        </w:rPr>
        <w:t>Диплома</w:t>
      </w:r>
      <w:r>
        <w:rPr>
          <w:rFonts w:ascii="Times New Roman" w:eastAsia="Times New Roman" w:hAnsi="Times New Roman" w:cs="Times New Roman"/>
          <w:lang w:val="ru-RU"/>
        </w:rPr>
        <w:t xml:space="preserve">  №/ Дата</w:t>
      </w:r>
    </w:p>
    <w:p w:rsidR="007B2FF7" w:rsidRDefault="007B2FF7" w:rsidP="007B2FF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Година на защита</w:t>
      </w:r>
      <w:r>
        <w:rPr>
          <w:rFonts w:ascii="Times New Roman" w:eastAsia="Times New Roman" w:hAnsi="Times New Roman" w:cs="Times New Roman"/>
        </w:rPr>
        <w:t>:………..</w:t>
      </w:r>
    </w:p>
    <w:p w:rsidR="007B2FF7" w:rsidRDefault="007B2FF7" w:rsidP="007B2FF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Публикации по дисертацията</w:t>
      </w:r>
      <w:r>
        <w:rPr>
          <w:rFonts w:ascii="Times New Roman" w:eastAsia="Times New Roman" w:hAnsi="Times New Roman" w:cs="Times New Roman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12721"/>
      </w:tblGrid>
      <w:tr w:rsidR="007B2FF7" w:rsidTr="007B2FF7">
        <w:trPr>
          <w:trHeight w:val="20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F7" w:rsidRDefault="007B2F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F7" w:rsidRDefault="007B2F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публикациите</w:t>
            </w:r>
          </w:p>
        </w:tc>
      </w:tr>
      <w:tr w:rsidR="007B2FF7" w:rsidTr="007B2FF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F7" w:rsidRDefault="007B2F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F7" w:rsidRDefault="007B2F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FF7" w:rsidTr="007B2FF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F7" w:rsidRDefault="007B2F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F7" w:rsidRDefault="007B2F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3DA8" w:rsidRDefault="00783DA8">
      <w:pPr>
        <w:rPr>
          <w:rFonts w:ascii="Times New Roman" w:eastAsia="Times New Roman" w:hAnsi="Times New Roman" w:cs="Times New Roman"/>
          <w:i/>
        </w:rPr>
      </w:pPr>
      <w:bookmarkStart w:id="1" w:name="_ntr07vxfbpbw" w:colFirst="0" w:colLast="0"/>
      <w:bookmarkEnd w:id="1"/>
    </w:p>
    <w:p w:rsidR="00F40948" w:rsidRPr="002A14A4" w:rsidRDefault="00783DA8">
      <w:pPr>
        <w:rPr>
          <w:rFonts w:ascii="Times New Roman" w:eastAsia="Times New Roman" w:hAnsi="Times New Roman" w:cs="Times New Roman"/>
          <w:b/>
          <w:i/>
        </w:rPr>
      </w:pPr>
      <w:r w:rsidRPr="002A14A4">
        <w:rPr>
          <w:rFonts w:ascii="Times New Roman" w:eastAsia="Times New Roman" w:hAnsi="Times New Roman" w:cs="Times New Roman"/>
          <w:b/>
          <w:i/>
        </w:rPr>
        <w:t xml:space="preserve"> Цялата отговорност за информацията посочена по-горе е на декларатора .</w:t>
      </w:r>
    </w:p>
    <w:p w:rsidR="00F40948" w:rsidRPr="00783DA8" w:rsidRDefault="00086D9C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noz59jxirozj" w:colFirst="0" w:colLast="0"/>
      <w:bookmarkEnd w:id="2"/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>Дата: ………….</w:t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75CEE" w:rsidRPr="00783DA8">
        <w:rPr>
          <w:rFonts w:ascii="Times New Roman" w:eastAsia="Times New Roman" w:hAnsi="Times New Roman" w:cs="Times New Roman"/>
          <w:i/>
          <w:sz w:val="24"/>
          <w:szCs w:val="24"/>
        </w:rPr>
        <w:t>Декларатор</w:t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>: ……………………………</w:t>
      </w:r>
      <w:bookmarkStart w:id="3" w:name="_jm6ufinjpojs" w:colFirst="0" w:colLast="0"/>
      <w:bookmarkEnd w:id="3"/>
    </w:p>
    <w:p w:rsidR="00F40948" w:rsidRPr="00783DA8" w:rsidRDefault="00086D9C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w3g63bjh0zi" w:colFirst="0" w:colLast="0"/>
      <w:bookmarkEnd w:id="4"/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83DA8" w:rsidRPr="00783DA8">
        <w:rPr>
          <w:rFonts w:ascii="Times New Roman" w:eastAsia="Times New Roman" w:hAnsi="Times New Roman" w:cs="Times New Roman"/>
          <w:i/>
          <w:sz w:val="24"/>
          <w:szCs w:val="24"/>
        </w:rPr>
        <w:t>Приел</w:t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>: …………………………</w:t>
      </w:r>
    </w:p>
    <w:p w:rsidR="00F40948" w:rsidRPr="00783DA8" w:rsidRDefault="00086D9C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5" w:name="_p56uy24tzp75" w:colFirst="0" w:colLast="0"/>
      <w:bookmarkEnd w:id="5"/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bookmarkStart w:id="6" w:name="_GoBack"/>
      <w:bookmarkEnd w:id="6"/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83DA8">
        <w:rPr>
          <w:rFonts w:ascii="Times New Roman" w:eastAsia="Times New Roman" w:hAnsi="Times New Roman" w:cs="Times New Roman"/>
          <w:i/>
          <w:sz w:val="24"/>
          <w:szCs w:val="24"/>
        </w:rPr>
        <w:tab/>
        <w:t>/длъжност и име/</w:t>
      </w:r>
    </w:p>
    <w:sectPr w:rsidR="00F40948" w:rsidRPr="00783DA8">
      <w:footerReference w:type="default" r:id="rId9"/>
      <w:headerReference w:type="first" r:id="rId10"/>
      <w:footerReference w:type="first" r:id="rId11"/>
      <w:pgSz w:w="16838" w:h="11906"/>
      <w:pgMar w:top="949" w:right="1418" w:bottom="1134" w:left="1418" w:header="426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C6" w:rsidRDefault="009359C6">
      <w:pPr>
        <w:spacing w:after="0" w:line="240" w:lineRule="auto"/>
      </w:pPr>
      <w:r>
        <w:separator/>
      </w:r>
    </w:p>
  </w:endnote>
  <w:endnote w:type="continuationSeparator" w:id="0">
    <w:p w:rsidR="009359C6" w:rsidRDefault="0093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948" w:rsidRDefault="00F409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 w:after="240" w:line="240" w:lineRule="auto"/>
      <w:ind w:left="425" w:hanging="425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</w:p>
  <w:tbl>
    <w:tblPr>
      <w:tblStyle w:val="a"/>
      <w:tblW w:w="9923" w:type="dxa"/>
      <w:jc w:val="center"/>
      <w:tblLayout w:type="fixed"/>
      <w:tblLook w:val="0400" w:firstRow="0" w:lastRow="0" w:firstColumn="0" w:lastColumn="0" w:noHBand="0" w:noVBand="1"/>
    </w:tblPr>
    <w:tblGrid>
      <w:gridCol w:w="1277"/>
      <w:gridCol w:w="8646"/>
    </w:tblGrid>
    <w:tr w:rsidR="00F40948">
      <w:trPr>
        <w:jc w:val="center"/>
      </w:trPr>
      <w:tc>
        <w:tcPr>
          <w:tcW w:w="1277" w:type="dxa"/>
          <w:vAlign w:val="center"/>
        </w:tcPr>
        <w:p w:rsidR="00F40948" w:rsidRDefault="00086D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highlight w:val="yellow"/>
            </w:rPr>
            <w:t>01.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highlight w:val="yellow"/>
            </w:rPr>
            <w:t>01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highlight w:val="yellow"/>
            </w:rPr>
            <w:t>.01 FM</w:t>
          </w:r>
        </w:p>
      </w:tc>
      <w:tc>
        <w:tcPr>
          <w:tcW w:w="8646" w:type="dxa"/>
          <w:vAlign w:val="center"/>
        </w:tcPr>
        <w:p w:rsidR="00F40948" w:rsidRDefault="00F40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</w:tr>
  </w:tbl>
  <w:p w:rsidR="00F40948" w:rsidRDefault="00F409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948" w:rsidRDefault="00086D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separate"/>
    </w:r>
    <w:r w:rsidR="002A14A4">
      <w:rPr>
        <w:rFonts w:ascii="Times New Roman" w:eastAsia="Times New Roman" w:hAnsi="Times New Roman" w:cs="Times New Roman"/>
        <w:i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end"/>
    </w:r>
  </w:p>
  <w:p w:rsidR="00F40948" w:rsidRDefault="00F409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Style w:val="a1"/>
      <w:tblW w:w="9923" w:type="dxa"/>
      <w:tblLayout w:type="fixed"/>
      <w:tblLook w:val="0400" w:firstRow="0" w:lastRow="0" w:firstColumn="0" w:lastColumn="0" w:noHBand="0" w:noVBand="1"/>
    </w:tblPr>
    <w:tblGrid>
      <w:gridCol w:w="1277"/>
      <w:gridCol w:w="8646"/>
    </w:tblGrid>
    <w:tr w:rsidR="00F40948">
      <w:tc>
        <w:tcPr>
          <w:tcW w:w="1277" w:type="dxa"/>
          <w:vAlign w:val="center"/>
        </w:tcPr>
        <w:p w:rsidR="00F40948" w:rsidRPr="000F1686" w:rsidRDefault="000F16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  <w:r w:rsidRPr="000F1686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lang w:val="en-US"/>
            </w:rPr>
            <w:t>08.03.22</w:t>
          </w:r>
          <w:r w:rsidR="00086D9C" w:rsidRPr="000F1686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 xml:space="preserve"> FM</w:t>
          </w:r>
        </w:p>
      </w:tc>
      <w:tc>
        <w:tcPr>
          <w:tcW w:w="8646" w:type="dxa"/>
          <w:vAlign w:val="center"/>
        </w:tcPr>
        <w:p w:rsidR="00F40948" w:rsidRDefault="00F40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</w:tr>
  </w:tbl>
  <w:p w:rsidR="00F40948" w:rsidRDefault="00F409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C6" w:rsidRDefault="009359C6">
      <w:pPr>
        <w:spacing w:after="0" w:line="240" w:lineRule="auto"/>
      </w:pPr>
      <w:r>
        <w:separator/>
      </w:r>
    </w:p>
  </w:footnote>
  <w:footnote w:type="continuationSeparator" w:id="0">
    <w:p w:rsidR="009359C6" w:rsidRDefault="0093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948" w:rsidRDefault="00F4094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8"/>
        <w:szCs w:val="28"/>
      </w:rPr>
    </w:pPr>
  </w:p>
  <w:tbl>
    <w:tblPr>
      <w:tblStyle w:val="a0"/>
      <w:tblW w:w="14000" w:type="dxa"/>
      <w:tblLayout w:type="fixed"/>
      <w:tblLook w:val="0400" w:firstRow="0" w:lastRow="0" w:firstColumn="0" w:lastColumn="0" w:noHBand="0" w:noVBand="1"/>
    </w:tblPr>
    <w:tblGrid>
      <w:gridCol w:w="1676"/>
      <w:gridCol w:w="12324"/>
    </w:tblGrid>
    <w:tr w:rsidR="00F40948">
      <w:tc>
        <w:tcPr>
          <w:tcW w:w="1676" w:type="dxa"/>
          <w:vMerge w:val="restart"/>
        </w:tcPr>
        <w:p w:rsidR="00F40948" w:rsidRDefault="00086D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noProof/>
              <w:color w:val="000000"/>
              <w:sz w:val="28"/>
              <w:szCs w:val="28"/>
              <w:lang w:val="en-US" w:eastAsia="en-US"/>
            </w:rPr>
            <w:drawing>
              <wp:inline distT="0" distB="0" distL="0" distR="0">
                <wp:extent cx="819150" cy="8191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4" w:type="dxa"/>
          <w:vAlign w:val="center"/>
        </w:tcPr>
        <w:p w:rsidR="00F40948" w:rsidRDefault="00086D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ИКОНОМИЧЕСКИ УНИВЕРСИТЕТ - ВАРНА</w:t>
          </w:r>
        </w:p>
      </w:tc>
    </w:tr>
    <w:tr w:rsidR="00F40948">
      <w:tc>
        <w:tcPr>
          <w:tcW w:w="1676" w:type="dxa"/>
          <w:vMerge/>
        </w:tcPr>
        <w:p w:rsidR="00F40948" w:rsidRDefault="00F40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</w:p>
      </w:tc>
      <w:tc>
        <w:tcPr>
          <w:tcW w:w="12324" w:type="dxa"/>
          <w:vAlign w:val="center"/>
        </w:tcPr>
        <w:p w:rsidR="00F40948" w:rsidRPr="000F1686" w:rsidRDefault="00086D9C" w:rsidP="000F16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ind w:left="425" w:hanging="425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  <w:lang w:val="ru-RU"/>
            </w:rPr>
          </w:pPr>
          <w:r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</w:rPr>
            <w:t>СЕРТИФИЦИРАНА СИСТЕМА ЗА УПРАВЛЕНИЕ НА КАЧЕСТВОТО ISO 9001:20</w:t>
          </w:r>
          <w:r w:rsidR="000F1686" w:rsidRPr="000F1686"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  <w:lang w:val="ru-RU"/>
            </w:rPr>
            <w:t>15</w:t>
          </w:r>
        </w:p>
      </w:tc>
    </w:tr>
    <w:tr w:rsidR="00F40948">
      <w:tc>
        <w:tcPr>
          <w:tcW w:w="1676" w:type="dxa"/>
          <w:vMerge/>
        </w:tcPr>
        <w:p w:rsidR="00F40948" w:rsidRDefault="00F40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</w:rPr>
          </w:pPr>
        </w:p>
      </w:tc>
      <w:tc>
        <w:tcPr>
          <w:tcW w:w="12324" w:type="dxa"/>
          <w:vAlign w:val="center"/>
        </w:tcPr>
        <w:p w:rsidR="00F40948" w:rsidRDefault="00086D9C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9002 Варна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www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.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ue-varna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.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bg</w:t>
          </w:r>
          <w:proofErr w:type="spellEnd"/>
        </w:p>
      </w:tc>
    </w:tr>
  </w:tbl>
  <w:p w:rsidR="00F40948" w:rsidRDefault="00F409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C7519"/>
    <w:multiLevelType w:val="multilevel"/>
    <w:tmpl w:val="2BEC87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0948"/>
    <w:rsid w:val="00086D9C"/>
    <w:rsid w:val="000F1686"/>
    <w:rsid w:val="002A14A4"/>
    <w:rsid w:val="00337836"/>
    <w:rsid w:val="00783DA8"/>
    <w:rsid w:val="007B2FF7"/>
    <w:rsid w:val="009359C6"/>
    <w:rsid w:val="00B75CEE"/>
    <w:rsid w:val="00E43D42"/>
    <w:rsid w:val="00E474A6"/>
    <w:rsid w:val="00F4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686"/>
  </w:style>
  <w:style w:type="paragraph" w:styleId="Footer">
    <w:name w:val="footer"/>
    <w:basedOn w:val="Normal"/>
    <w:link w:val="FooterChar"/>
    <w:uiPriority w:val="99"/>
    <w:unhideWhenUsed/>
    <w:rsid w:val="000F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86"/>
  </w:style>
  <w:style w:type="table" w:styleId="TableGrid">
    <w:name w:val="Table Grid"/>
    <w:basedOn w:val="TableNormal"/>
    <w:uiPriority w:val="39"/>
    <w:rsid w:val="007B2F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686"/>
  </w:style>
  <w:style w:type="paragraph" w:styleId="Footer">
    <w:name w:val="footer"/>
    <w:basedOn w:val="Normal"/>
    <w:link w:val="FooterChar"/>
    <w:uiPriority w:val="99"/>
    <w:unhideWhenUsed/>
    <w:rsid w:val="000F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86"/>
  </w:style>
  <w:style w:type="table" w:styleId="TableGrid">
    <w:name w:val="Table Grid"/>
    <w:basedOn w:val="TableNormal"/>
    <w:uiPriority w:val="39"/>
    <w:rsid w:val="007B2F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BE73-568A-42D5-AD50-4E11643C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</cp:lastModifiedBy>
  <cp:revision>7</cp:revision>
  <dcterms:created xsi:type="dcterms:W3CDTF">2018-09-13T15:50:00Z</dcterms:created>
  <dcterms:modified xsi:type="dcterms:W3CDTF">2018-11-14T08:47:00Z</dcterms:modified>
</cp:coreProperties>
</file>